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B3EE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Summarize the following content in 5-10 bullet points with timestamp if it's transcript. Title: "(31) Public Charging with Charge Assist | Ford - YouTube" Transcript: "" </w:t>
      </w:r>
    </w:p>
    <w:p w14:paraId="7B398D64" w14:textId="77777777" w:rsidR="001F0151" w:rsidRPr="001F0151" w:rsidRDefault="001F0151" w:rsidP="001F0151">
      <w:pPr>
        <w:spacing w:before="100" w:beforeAutospacing="1" w:after="100" w:afterAutospacing="1" w:line="240" w:lineRule="auto"/>
        <w:outlineLvl w:val="5"/>
        <w:rPr>
          <w:rFonts w:ascii="Times New Roman" w:eastAsia="Times New Roman" w:hAnsi="Times New Roman" w:cs="Times New Roman"/>
          <w:b/>
          <w:bCs/>
          <w:kern w:val="0"/>
          <w:sz w:val="15"/>
          <w:szCs w:val="15"/>
          <w:lang w:bidi="ta-IN"/>
          <w14:ligatures w14:val="none"/>
        </w:rPr>
      </w:pPr>
      <w:r w:rsidRPr="001F0151">
        <w:rPr>
          <w:rFonts w:ascii="Times New Roman" w:eastAsia="Times New Roman" w:hAnsi="Times New Roman" w:cs="Times New Roman"/>
          <w:b/>
          <w:bCs/>
          <w:kern w:val="0"/>
          <w:sz w:val="15"/>
          <w:szCs w:val="15"/>
          <w:lang w:bidi="ta-IN"/>
          <w14:ligatures w14:val="none"/>
        </w:rPr>
        <w:t>ChatGPT said:</w:t>
      </w:r>
    </w:p>
    <w:p w14:paraId="69F2353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51B0CA61" wp14:editId="6F86E1B9">
            <wp:extent cx="1971675" cy="1104138"/>
            <wp:effectExtent l="0" t="0" r="0" b="1270"/>
            <wp:docPr id="27" name="Picture 30" descr="A person driving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descr="A person driving a ca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8773" cy="1108113"/>
                    </a:xfrm>
                    <a:prstGeom prst="rect">
                      <a:avLst/>
                    </a:prstGeom>
                    <a:noFill/>
                    <a:ln>
                      <a:noFill/>
                    </a:ln>
                  </pic:spPr>
                </pic:pic>
              </a:graphicData>
            </a:graphic>
          </wp:inline>
        </w:drawing>
      </w:r>
    </w:p>
    <w:p w14:paraId="0BF0F4A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lastRenderedPageBreak/>
        <w:drawing>
          <wp:inline distT="0" distB="0" distL="0" distR="0" wp14:anchorId="63FB9E0E" wp14:editId="2F9455F2">
            <wp:extent cx="5715000" cy="7620000"/>
            <wp:effectExtent l="0" t="0" r="0" b="0"/>
            <wp:docPr id="28" name="Picture 29" descr="A car with a touch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A car with a touch screen&#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35E734F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lastRenderedPageBreak/>
        <w:drawing>
          <wp:inline distT="0" distB="0" distL="0" distR="0" wp14:anchorId="52261B13" wp14:editId="68B1EA72">
            <wp:extent cx="10477500" cy="10477500"/>
            <wp:effectExtent l="0" t="0" r="0" b="0"/>
            <wp:docPr id="29" name="Picture 28" descr="A car with a touch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car with a touch screen&#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77500" cy="10477500"/>
                    </a:xfrm>
                    <a:prstGeom prst="rect">
                      <a:avLst/>
                    </a:prstGeom>
                    <a:noFill/>
                    <a:ln>
                      <a:noFill/>
                    </a:ln>
                  </pic:spPr>
                </pic:pic>
              </a:graphicData>
            </a:graphic>
          </wp:inline>
        </w:drawing>
      </w:r>
    </w:p>
    <w:p w14:paraId="01E7B05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lastRenderedPageBreak/>
        <w:drawing>
          <wp:inline distT="0" distB="0" distL="0" distR="0" wp14:anchorId="0A70EFB8" wp14:editId="0C7C06D6">
            <wp:extent cx="12192000" cy="6858000"/>
            <wp:effectExtent l="0" t="0" r="0" b="0"/>
            <wp:docPr id="30" name="Picture 27" descr="A person driving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A person driving a ca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14:paraId="3064AD75"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The video titled "(31) Public Charging with Charge Assist | Ford" demonstrates how Ford's Charge Assist feature simplifies public EV charging. Although the transcript isn't available, here's a summarized overview based on the video's content:​</w:t>
      </w:r>
      <w:hyperlink r:id="rId9" w:tgtFrame="_blank" w:history="1">
        <w:r w:rsidRPr="001F0151">
          <w:rPr>
            <w:rFonts w:ascii="Times New Roman" w:eastAsia="Times New Roman" w:hAnsi="Times New Roman" w:cs="Times New Roman"/>
            <w:color w:val="0000FF"/>
            <w:kern w:val="0"/>
            <w:u w:val="single"/>
            <w:lang w:bidi="ta-IN"/>
            <w14:ligatures w14:val="none"/>
          </w:rPr>
          <w:t>YouTube</w:t>
        </w:r>
      </w:hyperlink>
      <w:hyperlink r:id="rId10" w:tgtFrame="_blank" w:history="1">
        <w:r w:rsidRPr="001F0151">
          <w:rPr>
            <w:rFonts w:ascii="Times New Roman" w:eastAsia="Times New Roman" w:hAnsi="Times New Roman" w:cs="Times New Roman"/>
            <w:color w:val="0000FF"/>
            <w:kern w:val="0"/>
            <w:u w:val="single"/>
            <w:lang w:bidi="ta-IN"/>
            <w14:ligatures w14:val="none"/>
          </w:rPr>
          <w:t>Electrek+1YouTube+1</w:t>
        </w:r>
      </w:hyperlink>
    </w:p>
    <w:p w14:paraId="215F2FA9"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Integrated Charging Solution</w:t>
      </w:r>
      <w:r w:rsidRPr="001F0151">
        <w:rPr>
          <w:rFonts w:ascii="Times New Roman" w:eastAsia="Times New Roman" w:hAnsi="Times New Roman" w:cs="Times New Roman"/>
          <w:kern w:val="0"/>
          <w:lang w:bidi="ta-IN"/>
          <w14:ligatures w14:val="none"/>
        </w:rPr>
        <w:t>: Charge Assist is accessible via the in-vehicle touchscreen, allowing drivers to locate, initiate, and pay for charging sessions without leaving their vehicle.​</w:t>
      </w:r>
      <w:hyperlink r:id="rId11" w:tgtFrame="_blank" w:history="1">
        <w:r w:rsidRPr="001F0151">
          <w:rPr>
            <w:rFonts w:ascii="Times New Roman" w:eastAsia="Times New Roman" w:hAnsi="Times New Roman" w:cs="Times New Roman"/>
            <w:color w:val="0000FF"/>
            <w:kern w:val="0"/>
            <w:u w:val="single"/>
            <w:lang w:bidi="ta-IN"/>
            <w14:ligatures w14:val="none"/>
          </w:rPr>
          <w:t>Ford Motor Company+6DealerFire Blogs+6Blackstock Ford+6</w:t>
        </w:r>
      </w:hyperlink>
    </w:p>
    <w:p w14:paraId="5BB41BD1"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Real-Time Charger Information</w:t>
      </w:r>
      <w:r w:rsidRPr="001F0151">
        <w:rPr>
          <w:rFonts w:ascii="Times New Roman" w:eastAsia="Times New Roman" w:hAnsi="Times New Roman" w:cs="Times New Roman"/>
          <w:kern w:val="0"/>
          <w:lang w:bidi="ta-IN"/>
          <w14:ligatures w14:val="none"/>
        </w:rPr>
        <w:t>: The system provides real-time data on charger availability, plug types, and power levels, helping users find suitable charging stations efficiently.​</w:t>
      </w:r>
      <w:hyperlink r:id="rId12" w:tgtFrame="_blank" w:history="1">
        <w:r w:rsidRPr="001F0151">
          <w:rPr>
            <w:rFonts w:ascii="Times New Roman" w:eastAsia="Times New Roman" w:hAnsi="Times New Roman" w:cs="Times New Roman"/>
            <w:color w:val="0000FF"/>
            <w:kern w:val="0"/>
            <w:u w:val="single"/>
            <w:lang w:bidi="ta-IN"/>
            <w14:ligatures w14:val="none"/>
          </w:rPr>
          <w:t>heritagefordvt.com</w:t>
        </w:r>
      </w:hyperlink>
    </w:p>
    <w:p w14:paraId="279C0E53"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lastRenderedPageBreak/>
        <w:t>BlueOval™ Charge Network Access</w:t>
      </w:r>
      <w:r w:rsidRPr="001F0151">
        <w:rPr>
          <w:rFonts w:ascii="Times New Roman" w:eastAsia="Times New Roman" w:hAnsi="Times New Roman" w:cs="Times New Roman"/>
          <w:kern w:val="0"/>
          <w:lang w:bidi="ta-IN"/>
          <w14:ligatures w14:val="none"/>
        </w:rPr>
        <w:t>: By enrolling in the BlueOval™ Charge Network, users can access a vast network of public charging stations across North America. This integration enables features like Plug &amp; Charge, where charging starts automatically upon plugging in at compatible stations.​</w:t>
      </w:r>
      <w:proofErr w:type="spellStart"/>
      <w:r w:rsidRPr="001F0151">
        <w:rPr>
          <w:rFonts w:ascii="Times New Roman" w:eastAsia="Times New Roman" w:hAnsi="Times New Roman" w:cs="Times New Roman"/>
          <w:kern w:val="0"/>
          <w:lang w:bidi="ta-IN"/>
          <w14:ligatures w14:val="none"/>
        </w:rPr>
        <w:fldChar w:fldCharType="begin"/>
      </w:r>
      <w:r w:rsidRPr="001F0151">
        <w:rPr>
          <w:rFonts w:ascii="Times New Roman" w:eastAsia="Times New Roman" w:hAnsi="Times New Roman" w:cs="Times New Roman"/>
          <w:kern w:val="0"/>
          <w:lang w:bidi="ta-IN"/>
          <w14:ligatures w14:val="none"/>
        </w:rPr>
        <w:instrText>HYPERLINK "https://www.ford.com/support/category/electric-vehicle/charging/public-charging/?utm_source=chatgpt.com" \t "_blank"</w:instrText>
      </w:r>
      <w:r w:rsidRPr="001F0151">
        <w:rPr>
          <w:rFonts w:ascii="Times New Roman" w:eastAsia="Times New Roman" w:hAnsi="Times New Roman" w:cs="Times New Roman"/>
          <w:kern w:val="0"/>
          <w:lang w:bidi="ta-IN"/>
          <w14:ligatures w14:val="none"/>
        </w:rPr>
      </w:r>
      <w:r w:rsidRPr="001F0151">
        <w:rPr>
          <w:rFonts w:ascii="Times New Roman" w:eastAsia="Times New Roman" w:hAnsi="Times New Roman" w:cs="Times New Roman"/>
          <w:kern w:val="0"/>
          <w:lang w:bidi="ta-IN"/>
          <w14:ligatures w14:val="none"/>
        </w:rPr>
        <w:fldChar w:fldCharType="separate"/>
      </w:r>
      <w:r w:rsidRPr="001F0151">
        <w:rPr>
          <w:rFonts w:ascii="Times New Roman" w:eastAsia="Times New Roman" w:hAnsi="Times New Roman" w:cs="Times New Roman"/>
          <w:color w:val="0000FF"/>
          <w:kern w:val="0"/>
          <w:u w:val="single"/>
          <w:lang w:bidi="ta-IN"/>
          <w14:ligatures w14:val="none"/>
        </w:rPr>
        <w:t>DealerFire</w:t>
      </w:r>
      <w:proofErr w:type="spellEnd"/>
      <w:r w:rsidRPr="001F0151">
        <w:rPr>
          <w:rFonts w:ascii="Times New Roman" w:eastAsia="Times New Roman" w:hAnsi="Times New Roman" w:cs="Times New Roman"/>
          <w:color w:val="0000FF"/>
          <w:kern w:val="0"/>
          <w:u w:val="single"/>
          <w:lang w:bidi="ta-IN"/>
          <w14:ligatures w14:val="none"/>
        </w:rPr>
        <w:t xml:space="preserve"> Blogs+7Ford Motor Company+7Ford Motor Company+7</w:t>
      </w:r>
      <w:r w:rsidRPr="001F0151">
        <w:rPr>
          <w:rFonts w:ascii="Times New Roman" w:eastAsia="Times New Roman" w:hAnsi="Times New Roman" w:cs="Times New Roman"/>
          <w:kern w:val="0"/>
          <w:lang w:bidi="ta-IN"/>
          <w14:ligatures w14:val="none"/>
        </w:rPr>
        <w:fldChar w:fldCharType="end"/>
      </w:r>
      <w:hyperlink r:id="rId13" w:tgtFrame="_blank" w:history="1">
        <w:r w:rsidRPr="001F0151">
          <w:rPr>
            <w:rFonts w:ascii="Times New Roman" w:eastAsia="Times New Roman" w:hAnsi="Times New Roman" w:cs="Times New Roman"/>
            <w:color w:val="0000FF"/>
            <w:kern w:val="0"/>
            <w:u w:val="single"/>
            <w:lang w:bidi="ta-IN"/>
            <w14:ligatures w14:val="none"/>
          </w:rPr>
          <w:t>Ford Canada+1Ford Motor Company+1</w:t>
        </w:r>
      </w:hyperlink>
    </w:p>
    <w:p w14:paraId="28DE411F"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User-Friendly Interface</w:t>
      </w:r>
      <w:r w:rsidRPr="001F0151">
        <w:rPr>
          <w:rFonts w:ascii="Times New Roman" w:eastAsia="Times New Roman" w:hAnsi="Times New Roman" w:cs="Times New Roman"/>
          <w:kern w:val="0"/>
          <w:lang w:bidi="ta-IN"/>
          <w14:ligatures w14:val="none"/>
        </w:rPr>
        <w:t>: The interface offers both map and list views of nearby charging stations, along with filters to customize search results based on preferences like charger speed or network.​</w:t>
      </w:r>
    </w:p>
    <w:p w14:paraId="71751A3A"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Software Updates</w:t>
      </w:r>
      <w:r w:rsidRPr="001F0151">
        <w:rPr>
          <w:rFonts w:ascii="Times New Roman" w:eastAsia="Times New Roman" w:hAnsi="Times New Roman" w:cs="Times New Roman"/>
          <w:kern w:val="0"/>
          <w:lang w:bidi="ta-IN"/>
          <w14:ligatures w14:val="none"/>
        </w:rPr>
        <w:t>: Ford has rolled out software updates enhancing the Public Charging feature, adding functionalities like map views to the existing list view, improving the overall user experience. ​</w:t>
      </w:r>
      <w:hyperlink r:id="rId14" w:tgtFrame="_blank" w:history="1">
        <w:r w:rsidRPr="001F0151">
          <w:rPr>
            <w:rFonts w:ascii="Times New Roman" w:eastAsia="Times New Roman" w:hAnsi="Times New Roman" w:cs="Times New Roman"/>
            <w:color w:val="0000FF"/>
            <w:kern w:val="0"/>
            <w:u w:val="single"/>
            <w:lang w:bidi="ta-IN"/>
            <w14:ligatures w14:val="none"/>
          </w:rPr>
          <w:t>Ford Motor Company</w:t>
        </w:r>
      </w:hyperlink>
    </w:p>
    <w:p w14:paraId="347C065A" w14:textId="77777777" w:rsidR="001F0151" w:rsidRPr="001F0151" w:rsidRDefault="001F0151" w:rsidP="001F0151">
      <w:pPr>
        <w:numPr>
          <w:ilvl w:val="0"/>
          <w:numId w:val="1"/>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FordPass® App Integration</w:t>
      </w:r>
      <w:r w:rsidRPr="001F0151">
        <w:rPr>
          <w:rFonts w:ascii="Times New Roman" w:eastAsia="Times New Roman" w:hAnsi="Times New Roman" w:cs="Times New Roman"/>
          <w:kern w:val="0"/>
          <w:lang w:bidi="ta-IN"/>
          <w14:ligatures w14:val="none"/>
        </w:rPr>
        <w:t>: In addition to the in-vehicle system, the FordPass® App allows users to find and pay for charging sessions, providing flexibility and convenience. ​</w:t>
      </w:r>
      <w:hyperlink r:id="rId15" w:tgtFrame="_blank" w:history="1">
        <w:r w:rsidRPr="001F0151">
          <w:rPr>
            <w:rFonts w:ascii="Times New Roman" w:eastAsia="Times New Roman" w:hAnsi="Times New Roman" w:cs="Times New Roman"/>
            <w:color w:val="0000FF"/>
            <w:kern w:val="0"/>
            <w:u w:val="single"/>
            <w:lang w:bidi="ta-IN"/>
            <w14:ligatures w14:val="none"/>
          </w:rPr>
          <w:t>Blackstock Ford+5Ford Motor Company+5heritagefordvt.com+5</w:t>
        </w:r>
      </w:hyperlink>
    </w:p>
    <w:p w14:paraId="150C7819"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For a visual demonstration, you can watch the full video here: </w:t>
      </w:r>
      <w:hyperlink r:id="rId16" w:tgtFrame="_blank" w:history="1">
        <w:r w:rsidRPr="001F0151">
          <w:rPr>
            <w:rFonts w:ascii="Times New Roman" w:eastAsia="Times New Roman" w:hAnsi="Times New Roman" w:cs="Times New Roman"/>
            <w:color w:val="0000FF"/>
            <w:kern w:val="0"/>
            <w:u w:val="single"/>
            <w:lang w:bidi="ta-IN"/>
            <w14:ligatures w14:val="none"/>
          </w:rPr>
          <w:t>YouTube</w:t>
        </w:r>
      </w:hyperlink>
      <w:r w:rsidRPr="001F0151">
        <w:rPr>
          <w:rFonts w:ascii="Times New Roman" w:eastAsia="Times New Roman" w:hAnsi="Times New Roman" w:cs="Times New Roman"/>
          <w:kern w:val="0"/>
          <w:lang w:bidi="ta-IN"/>
          <w14:ligatures w14:val="none"/>
        </w:rPr>
        <w:t>.</w:t>
      </w:r>
    </w:p>
    <w:p w14:paraId="1A6822E9"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5537C7BD" wp14:editId="57F683F0">
            <wp:extent cx="304800" cy="304800"/>
            <wp:effectExtent l="0" t="0" r="0" b="0"/>
            <wp:docPr id="31" name="Picture 2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v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8101798"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273065B5" wp14:editId="06BA8A3A">
            <wp:extent cx="304800" cy="304800"/>
            <wp:effectExtent l="0" t="0" r="0" b="0"/>
            <wp:docPr id="32" name="Picture 2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C65D89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mc:AlternateContent>
          <mc:Choice Requires="wps">
            <w:drawing>
              <wp:inline distT="0" distB="0" distL="0" distR="0" wp14:anchorId="3D5592C3" wp14:editId="16EC0574">
                <wp:extent cx="304800" cy="304800"/>
                <wp:effectExtent l="0" t="0" r="0" b="0"/>
                <wp:docPr id="2130763801" name="AutoShape 33"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C63A4" id="AutoShape 33"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33FA4B"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7799F8F9" wp14:editId="68F14D62">
            <wp:extent cx="304800" cy="304800"/>
            <wp:effectExtent l="0" t="0" r="0" b="0"/>
            <wp:docPr id="34" name="Picture 2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v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715E15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0C329C38" wp14:editId="0C9FCE3D">
            <wp:extent cx="304800" cy="304800"/>
            <wp:effectExtent l="0" t="0" r="0" b="0"/>
            <wp:docPr id="35" name="Picture 2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v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D73AFF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Sources</w:t>
      </w:r>
    </w:p>
    <w:p w14:paraId="7A33327B"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4o</w:t>
      </w:r>
    </w:p>
    <w:p w14:paraId="19249405" w14:textId="77777777" w:rsidR="001F0151" w:rsidRPr="001F0151" w:rsidRDefault="001F0151" w:rsidP="001F0151">
      <w:pPr>
        <w:spacing w:before="100" w:beforeAutospacing="1" w:after="100" w:afterAutospacing="1" w:line="240" w:lineRule="auto"/>
        <w:outlineLvl w:val="4"/>
        <w:rPr>
          <w:rFonts w:ascii="Times New Roman" w:eastAsia="Times New Roman" w:hAnsi="Times New Roman" w:cs="Times New Roman"/>
          <w:b/>
          <w:bCs/>
          <w:kern w:val="0"/>
          <w:sz w:val="20"/>
          <w:szCs w:val="20"/>
          <w:lang w:bidi="ta-IN"/>
          <w14:ligatures w14:val="none"/>
        </w:rPr>
      </w:pPr>
      <w:r w:rsidRPr="001F0151">
        <w:rPr>
          <w:rFonts w:ascii="Times New Roman" w:eastAsia="Times New Roman" w:hAnsi="Times New Roman" w:cs="Times New Roman"/>
          <w:b/>
          <w:bCs/>
          <w:kern w:val="0"/>
          <w:sz w:val="20"/>
          <w:szCs w:val="20"/>
          <w:lang w:bidi="ta-IN"/>
          <w14:ligatures w14:val="none"/>
        </w:rPr>
        <w:t>You said:</w:t>
      </w:r>
    </w:p>
    <w:p w14:paraId="2B4F36B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networks in BlueOval™ Charge Network</w:t>
      </w:r>
    </w:p>
    <w:p w14:paraId="18F20AF5" w14:textId="77777777" w:rsidR="001F0151" w:rsidRPr="001F0151" w:rsidRDefault="001F0151" w:rsidP="001F0151">
      <w:pPr>
        <w:spacing w:before="100" w:beforeAutospacing="1" w:after="100" w:afterAutospacing="1" w:line="240" w:lineRule="auto"/>
        <w:outlineLvl w:val="5"/>
        <w:rPr>
          <w:rFonts w:ascii="Times New Roman" w:eastAsia="Times New Roman" w:hAnsi="Times New Roman" w:cs="Times New Roman"/>
          <w:b/>
          <w:bCs/>
          <w:kern w:val="0"/>
          <w:sz w:val="15"/>
          <w:szCs w:val="15"/>
          <w:lang w:bidi="ta-IN"/>
          <w14:ligatures w14:val="none"/>
        </w:rPr>
      </w:pPr>
      <w:r w:rsidRPr="001F0151">
        <w:rPr>
          <w:rFonts w:ascii="Times New Roman" w:eastAsia="Times New Roman" w:hAnsi="Times New Roman" w:cs="Times New Roman"/>
          <w:b/>
          <w:bCs/>
          <w:kern w:val="0"/>
          <w:sz w:val="15"/>
          <w:szCs w:val="15"/>
          <w:lang w:bidi="ta-IN"/>
          <w14:ligatures w14:val="none"/>
        </w:rPr>
        <w:t>ChatGPT said:</w:t>
      </w:r>
    </w:p>
    <w:p w14:paraId="189B06A3"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lastRenderedPageBreak/>
        <w:drawing>
          <wp:inline distT="0" distB="0" distL="0" distR="0" wp14:anchorId="69B7AEFB" wp14:editId="0D1EF70B">
            <wp:extent cx="18288000" cy="10296525"/>
            <wp:effectExtent l="0" t="0" r="0" b="9525"/>
            <wp:docPr id="36" name="Picture 2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descr="A map of the united state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0" cy="10296525"/>
                    </a:xfrm>
                    <a:prstGeom prst="rect">
                      <a:avLst/>
                    </a:prstGeom>
                    <a:noFill/>
                    <a:ln>
                      <a:noFill/>
                    </a:ln>
                  </pic:spPr>
                </pic:pic>
              </a:graphicData>
            </a:graphic>
          </wp:inline>
        </w:drawing>
      </w:r>
    </w:p>
    <w:p w14:paraId="0E5A667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lastRenderedPageBreak/>
        <mc:AlternateContent>
          <mc:Choice Requires="wps">
            <w:drawing>
              <wp:inline distT="0" distB="0" distL="0" distR="0" wp14:anchorId="6ECDAAE2" wp14:editId="63219B6F">
                <wp:extent cx="304800" cy="304800"/>
                <wp:effectExtent l="0" t="0" r="0" b="0"/>
                <wp:docPr id="1248670820"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D7DD0" id="AutoShap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18E4F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1B54CA91" wp14:editId="77F8166B">
            <wp:extent cx="7315200" cy="4876800"/>
            <wp:effectExtent l="0" t="0" r="0" b="0"/>
            <wp:docPr id="38" name="Picture 21" descr="A red car at a gas s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A red car at a gas sta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15200" cy="4876800"/>
                    </a:xfrm>
                    <a:prstGeom prst="rect">
                      <a:avLst/>
                    </a:prstGeom>
                    <a:noFill/>
                    <a:ln>
                      <a:noFill/>
                    </a:ln>
                  </pic:spPr>
                </pic:pic>
              </a:graphicData>
            </a:graphic>
          </wp:inline>
        </w:drawing>
      </w:r>
    </w:p>
    <w:p w14:paraId="7F15222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5988C3B9" wp14:editId="0380F445">
            <wp:extent cx="2466975" cy="1847850"/>
            <wp:effectExtent l="0" t="0" r="9525" b="0"/>
            <wp:docPr id="39" name="Picture 20" descr="A person walking next to a white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descr="A person walking next to a white truc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68CD5D55"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The BlueOval™ Charge Network, Ford's expansive public EV charging ecosystem, integrates multiple charging providers to offer Ford EV owners seamless access to charging stations across North America. As of early 2025, the network encompasses over 180,000 chargers at more than 50,000 locations, including over 20,000 Tesla Superchargers .​</w:t>
      </w:r>
      <w:hyperlink r:id="rId24" w:tgtFrame="_blank" w:history="1">
        <w:r w:rsidRPr="001F0151">
          <w:rPr>
            <w:rFonts w:ascii="Times New Roman" w:eastAsia="Times New Roman" w:hAnsi="Times New Roman" w:cs="Times New Roman"/>
            <w:color w:val="0000FF"/>
            <w:kern w:val="0"/>
            <w:u w:val="single"/>
            <w:lang w:bidi="ta-IN"/>
            <w14:ligatures w14:val="none"/>
          </w:rPr>
          <w:t xml:space="preserve">Lightning </w:t>
        </w:r>
        <w:proofErr w:type="spellStart"/>
        <w:r w:rsidRPr="001F0151">
          <w:rPr>
            <w:rFonts w:ascii="Times New Roman" w:eastAsia="Times New Roman" w:hAnsi="Times New Roman" w:cs="Times New Roman"/>
            <w:color w:val="0000FF"/>
            <w:kern w:val="0"/>
            <w:u w:val="single"/>
            <w:lang w:bidi="ta-IN"/>
            <w14:ligatures w14:val="none"/>
          </w:rPr>
          <w:t>Owners</w:t>
        </w:r>
      </w:hyperlink>
      <w:hyperlink r:id="rId25" w:tgtFrame="_blank" w:history="1">
        <w:r w:rsidRPr="001F0151">
          <w:rPr>
            <w:rFonts w:ascii="Times New Roman" w:eastAsia="Times New Roman" w:hAnsi="Times New Roman" w:cs="Times New Roman"/>
            <w:color w:val="0000FF"/>
            <w:kern w:val="0"/>
            <w:u w:val="single"/>
            <w:lang w:bidi="ta-IN"/>
            <w14:ligatures w14:val="none"/>
          </w:rPr>
          <w:t>The</w:t>
        </w:r>
        <w:proofErr w:type="spellEnd"/>
        <w:r w:rsidRPr="001F0151">
          <w:rPr>
            <w:rFonts w:ascii="Times New Roman" w:eastAsia="Times New Roman" w:hAnsi="Times New Roman" w:cs="Times New Roman"/>
            <w:color w:val="0000FF"/>
            <w:kern w:val="0"/>
            <w:u w:val="single"/>
            <w:lang w:bidi="ta-IN"/>
            <w14:ligatures w14:val="none"/>
          </w:rPr>
          <w:t xml:space="preserve"> Verge</w:t>
        </w:r>
      </w:hyperlink>
    </w:p>
    <w:p w14:paraId="29827440"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Key Charging Network Partners in the BlueOval™ Charge Network</w:t>
      </w:r>
    </w:p>
    <w:p w14:paraId="0CB28415"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lastRenderedPageBreak/>
        <w:t>Ford's BlueOval™ Charge Network collaborates with a diverse array of charging providers to ensure comprehensive coverage:​</w:t>
      </w:r>
    </w:p>
    <w:p w14:paraId="3781E263"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Tesla Superchargers</w:t>
      </w:r>
      <w:r w:rsidRPr="001F0151">
        <w:rPr>
          <w:rFonts w:ascii="Times New Roman" w:eastAsia="Times New Roman" w:hAnsi="Times New Roman" w:cs="Times New Roman"/>
          <w:kern w:val="0"/>
          <w:lang w:bidi="ta-IN"/>
          <w14:ligatures w14:val="none"/>
        </w:rPr>
        <w:t>: Over 20,000 stations accessible via NACS adapters, supporting Plug &amp; Charge functionality .​</w:t>
      </w:r>
      <w:proofErr w:type="spellStart"/>
      <w:r w:rsidRPr="001F0151">
        <w:rPr>
          <w:rFonts w:ascii="Times New Roman" w:eastAsia="Times New Roman" w:hAnsi="Times New Roman" w:cs="Times New Roman"/>
          <w:kern w:val="0"/>
          <w:lang w:bidi="ta-IN"/>
          <w14:ligatures w14:val="none"/>
        </w:rPr>
        <w:fldChar w:fldCharType="begin"/>
      </w:r>
      <w:r w:rsidRPr="001F0151">
        <w:rPr>
          <w:rFonts w:ascii="Times New Roman" w:eastAsia="Times New Roman" w:hAnsi="Times New Roman" w:cs="Times New Roman"/>
          <w:kern w:val="0"/>
          <w:lang w:bidi="ta-IN"/>
          <w14:ligatures w14:val="none"/>
        </w:rPr>
        <w:instrText>HYPERLINK "https://www.macheforum.com/blueoval-charge-network-adds-fpl-evolution/?utm_source=chatgpt.com" \t "_blank"</w:instrText>
      </w:r>
      <w:r w:rsidRPr="001F0151">
        <w:rPr>
          <w:rFonts w:ascii="Times New Roman" w:eastAsia="Times New Roman" w:hAnsi="Times New Roman" w:cs="Times New Roman"/>
          <w:kern w:val="0"/>
          <w:lang w:bidi="ta-IN"/>
          <w14:ligatures w14:val="none"/>
        </w:rPr>
      </w:r>
      <w:r w:rsidRPr="001F0151">
        <w:rPr>
          <w:rFonts w:ascii="Times New Roman" w:eastAsia="Times New Roman" w:hAnsi="Times New Roman" w:cs="Times New Roman"/>
          <w:kern w:val="0"/>
          <w:lang w:bidi="ta-IN"/>
          <w14:ligatures w14:val="none"/>
        </w:rPr>
        <w:fldChar w:fldCharType="separate"/>
      </w:r>
      <w:r w:rsidRPr="001F0151">
        <w:rPr>
          <w:rFonts w:ascii="Times New Roman" w:eastAsia="Times New Roman" w:hAnsi="Times New Roman" w:cs="Times New Roman"/>
          <w:color w:val="0000FF"/>
          <w:kern w:val="0"/>
          <w:u w:val="single"/>
          <w:lang w:bidi="ta-IN"/>
          <w14:ligatures w14:val="none"/>
        </w:rPr>
        <w:t>MachEforum</w:t>
      </w:r>
      <w:proofErr w:type="spellEnd"/>
      <w:r w:rsidRPr="001F0151">
        <w:rPr>
          <w:rFonts w:ascii="Times New Roman" w:eastAsia="Times New Roman" w:hAnsi="Times New Roman" w:cs="Times New Roman"/>
          <w:kern w:val="0"/>
          <w:lang w:bidi="ta-IN"/>
          <w14:ligatures w14:val="none"/>
        </w:rPr>
        <w:fldChar w:fldCharType="end"/>
      </w:r>
    </w:p>
    <w:p w14:paraId="0CD6B1C1"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Electrify America</w:t>
      </w:r>
      <w:r w:rsidRPr="001F0151">
        <w:rPr>
          <w:rFonts w:ascii="Times New Roman" w:eastAsia="Times New Roman" w:hAnsi="Times New Roman" w:cs="Times New Roman"/>
          <w:kern w:val="0"/>
          <w:lang w:bidi="ta-IN"/>
          <w14:ligatures w14:val="none"/>
        </w:rPr>
        <w:t>: Offers Plug &amp; Charge compatibility, enabling automatic charging initiation upon plugging in .​</w:t>
      </w:r>
    </w:p>
    <w:p w14:paraId="236DFF06"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ChargePoint</w:t>
      </w:r>
      <w:r w:rsidRPr="001F0151">
        <w:rPr>
          <w:rFonts w:ascii="Times New Roman" w:eastAsia="Times New Roman" w:hAnsi="Times New Roman" w:cs="Times New Roman"/>
          <w:kern w:val="0"/>
          <w:lang w:bidi="ta-IN"/>
          <w14:ligatures w14:val="none"/>
        </w:rPr>
        <w:t>: Includes access to the Mercedes-Benz Charging Network .​</w:t>
      </w:r>
      <w:hyperlink r:id="rId26" w:tgtFrame="_blank" w:history="1">
        <w:r w:rsidRPr="001F0151">
          <w:rPr>
            <w:rFonts w:ascii="Times New Roman" w:eastAsia="Times New Roman" w:hAnsi="Times New Roman" w:cs="Times New Roman"/>
            <w:color w:val="0000FF"/>
            <w:kern w:val="0"/>
            <w:u w:val="single"/>
            <w:lang w:bidi="ta-IN"/>
            <w14:ligatures w14:val="none"/>
          </w:rPr>
          <w:t>MachEforum+2MachEforum+2Lightning Owners+2</w:t>
        </w:r>
      </w:hyperlink>
    </w:p>
    <w:p w14:paraId="4DDD4EB6"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EVgo</w:t>
      </w:r>
      <w:r w:rsidRPr="001F0151">
        <w:rPr>
          <w:rFonts w:ascii="Times New Roman" w:eastAsia="Times New Roman" w:hAnsi="Times New Roman" w:cs="Times New Roman"/>
          <w:kern w:val="0"/>
          <w:lang w:bidi="ta-IN"/>
          <w14:ligatures w14:val="none"/>
        </w:rPr>
        <w:t>: Provides widespread fast-charging options .​</w:t>
      </w:r>
      <w:hyperlink r:id="rId27" w:tgtFrame="_blank" w:history="1">
        <w:r w:rsidRPr="001F0151">
          <w:rPr>
            <w:rFonts w:ascii="Times New Roman" w:eastAsia="Times New Roman" w:hAnsi="Times New Roman" w:cs="Times New Roman"/>
            <w:color w:val="0000FF"/>
            <w:kern w:val="0"/>
            <w:u w:val="single"/>
            <w:lang w:bidi="ta-IN"/>
            <w14:ligatures w14:val="none"/>
          </w:rPr>
          <w:t>conceptcarz.com+6Lightning Owners+6The US Sun+6</w:t>
        </w:r>
      </w:hyperlink>
    </w:p>
    <w:p w14:paraId="3E218B89"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Blink Charging</w:t>
      </w:r>
      <w:r w:rsidRPr="001F0151">
        <w:rPr>
          <w:rFonts w:ascii="Times New Roman" w:eastAsia="Times New Roman" w:hAnsi="Times New Roman" w:cs="Times New Roman"/>
          <w:kern w:val="0"/>
          <w:lang w:bidi="ta-IN"/>
          <w14:ligatures w14:val="none"/>
        </w:rPr>
        <w:t>: Recently added to expand charging accessibility .​</w:t>
      </w:r>
      <w:hyperlink r:id="rId28" w:tgtFrame="_blank" w:history="1">
        <w:r w:rsidRPr="001F0151">
          <w:rPr>
            <w:rFonts w:ascii="Times New Roman" w:eastAsia="Times New Roman" w:hAnsi="Times New Roman" w:cs="Times New Roman"/>
            <w:color w:val="0000FF"/>
            <w:kern w:val="0"/>
            <w:u w:val="single"/>
            <w:lang w:bidi="ta-IN"/>
            <w14:ligatures w14:val="none"/>
          </w:rPr>
          <w:t>The US Sun+7MachEforum+7F150 Lightning Forum+7</w:t>
        </w:r>
      </w:hyperlink>
    </w:p>
    <w:p w14:paraId="27F2E46F"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Francis Energy</w:t>
      </w:r>
      <w:r w:rsidRPr="001F0151">
        <w:rPr>
          <w:rFonts w:ascii="Times New Roman" w:eastAsia="Times New Roman" w:hAnsi="Times New Roman" w:cs="Times New Roman"/>
          <w:kern w:val="0"/>
          <w:lang w:bidi="ta-IN"/>
          <w14:ligatures w14:val="none"/>
        </w:rPr>
        <w:t>: Enhances coverage, particularly in underserved regions .​</w:t>
      </w:r>
    </w:p>
    <w:p w14:paraId="2C322BC0"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Red E</w:t>
      </w:r>
      <w:r w:rsidRPr="001F0151">
        <w:rPr>
          <w:rFonts w:ascii="Times New Roman" w:eastAsia="Times New Roman" w:hAnsi="Times New Roman" w:cs="Times New Roman"/>
          <w:kern w:val="0"/>
          <w:lang w:bidi="ta-IN"/>
          <w14:ligatures w14:val="none"/>
        </w:rPr>
        <w:t>: A newer addition aiming to bolster network capacity .​</w:t>
      </w:r>
    </w:p>
    <w:p w14:paraId="1BC52BC9"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IONNA</w:t>
      </w:r>
      <w:r w:rsidRPr="001F0151">
        <w:rPr>
          <w:rFonts w:ascii="Times New Roman" w:eastAsia="Times New Roman" w:hAnsi="Times New Roman" w:cs="Times New Roman"/>
          <w:kern w:val="0"/>
          <w:lang w:bidi="ta-IN"/>
          <w14:ligatures w14:val="none"/>
        </w:rPr>
        <w:t>: Features 400 kW ultra-fast chargers at select locations .​</w:t>
      </w:r>
      <w:hyperlink r:id="rId29" w:tgtFrame="_blank" w:history="1">
        <w:r w:rsidRPr="001F0151">
          <w:rPr>
            <w:rFonts w:ascii="Times New Roman" w:eastAsia="Times New Roman" w:hAnsi="Times New Roman" w:cs="Times New Roman"/>
            <w:color w:val="0000FF"/>
            <w:kern w:val="0"/>
            <w:u w:val="single"/>
            <w:lang w:bidi="ta-IN"/>
            <w14:ligatures w14:val="none"/>
          </w:rPr>
          <w:t>The Verge+4Lightning Owners+4MachEforum+4</w:t>
        </w:r>
      </w:hyperlink>
    </w:p>
    <w:p w14:paraId="762D78FC"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EV Connect</w:t>
      </w:r>
      <w:r w:rsidRPr="001F0151">
        <w:rPr>
          <w:rFonts w:ascii="Times New Roman" w:eastAsia="Times New Roman" w:hAnsi="Times New Roman" w:cs="Times New Roman"/>
          <w:kern w:val="0"/>
          <w:lang w:bidi="ta-IN"/>
          <w14:ligatures w14:val="none"/>
        </w:rPr>
        <w:t xml:space="preserve">: Includes </w:t>
      </w:r>
      <w:proofErr w:type="spellStart"/>
      <w:r w:rsidRPr="001F0151">
        <w:rPr>
          <w:rFonts w:ascii="Times New Roman" w:eastAsia="Times New Roman" w:hAnsi="Times New Roman" w:cs="Times New Roman"/>
          <w:kern w:val="0"/>
          <w:lang w:bidi="ta-IN"/>
          <w14:ligatures w14:val="none"/>
        </w:rPr>
        <w:t>ChargeSmart</w:t>
      </w:r>
      <w:proofErr w:type="spellEnd"/>
      <w:r w:rsidRPr="001F0151">
        <w:rPr>
          <w:rFonts w:ascii="Times New Roman" w:eastAsia="Times New Roman" w:hAnsi="Times New Roman" w:cs="Times New Roman"/>
          <w:kern w:val="0"/>
          <w:lang w:bidi="ta-IN"/>
          <w14:ligatures w14:val="none"/>
        </w:rPr>
        <w:t xml:space="preserve"> EV stations for diversified charging solutions .​</w:t>
      </w:r>
      <w:hyperlink r:id="rId30" w:tgtFrame="_blank" w:history="1">
        <w:r w:rsidRPr="001F0151">
          <w:rPr>
            <w:rFonts w:ascii="Times New Roman" w:eastAsia="Times New Roman" w:hAnsi="Times New Roman" w:cs="Times New Roman"/>
            <w:color w:val="0000FF"/>
            <w:kern w:val="0"/>
            <w:u w:val="single"/>
            <w:lang w:bidi="ta-IN"/>
            <w14:ligatures w14:val="none"/>
          </w:rPr>
          <w:t>Reddit+2MachEforum+2Lightning Owners+2</w:t>
        </w:r>
      </w:hyperlink>
    </w:p>
    <w:p w14:paraId="498759E0"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FLO</w:t>
      </w:r>
      <w:r w:rsidRPr="001F0151">
        <w:rPr>
          <w:rFonts w:ascii="Times New Roman" w:eastAsia="Times New Roman" w:hAnsi="Times New Roman" w:cs="Times New Roman"/>
          <w:kern w:val="0"/>
          <w:lang w:bidi="ta-IN"/>
          <w14:ligatures w14:val="none"/>
        </w:rPr>
        <w:t>: Offers extensive coverage, particularly in Canada .​</w:t>
      </w:r>
    </w:p>
    <w:p w14:paraId="688FC9CD"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 xml:space="preserve">Circuit </w:t>
      </w:r>
      <w:proofErr w:type="spellStart"/>
      <w:r w:rsidRPr="001F0151">
        <w:rPr>
          <w:rFonts w:ascii="Times New Roman" w:eastAsia="Times New Roman" w:hAnsi="Times New Roman" w:cs="Times New Roman"/>
          <w:b/>
          <w:bCs/>
          <w:kern w:val="0"/>
          <w:lang w:bidi="ta-IN"/>
          <w14:ligatures w14:val="none"/>
        </w:rPr>
        <w:t>électrique</w:t>
      </w:r>
      <w:proofErr w:type="spellEnd"/>
      <w:r w:rsidRPr="001F0151">
        <w:rPr>
          <w:rFonts w:ascii="Times New Roman" w:eastAsia="Times New Roman" w:hAnsi="Times New Roman" w:cs="Times New Roman"/>
          <w:b/>
          <w:bCs/>
          <w:kern w:val="0"/>
          <w:lang w:bidi="ta-IN"/>
          <w14:ligatures w14:val="none"/>
        </w:rPr>
        <w:t xml:space="preserve"> (Electric Circuit)</w:t>
      </w:r>
      <w:r w:rsidRPr="001F0151">
        <w:rPr>
          <w:rFonts w:ascii="Times New Roman" w:eastAsia="Times New Roman" w:hAnsi="Times New Roman" w:cs="Times New Roman"/>
          <w:kern w:val="0"/>
          <w:lang w:bidi="ta-IN"/>
          <w14:ligatures w14:val="none"/>
        </w:rPr>
        <w:t>: A prominent network in Quebec, Canada .​</w:t>
      </w:r>
    </w:p>
    <w:p w14:paraId="6F3DBF19"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 xml:space="preserve">FPL </w:t>
      </w:r>
      <w:proofErr w:type="spellStart"/>
      <w:r w:rsidRPr="001F0151">
        <w:rPr>
          <w:rFonts w:ascii="Times New Roman" w:eastAsia="Times New Roman" w:hAnsi="Times New Roman" w:cs="Times New Roman"/>
          <w:b/>
          <w:bCs/>
          <w:kern w:val="0"/>
          <w:lang w:bidi="ta-IN"/>
          <w14:ligatures w14:val="none"/>
        </w:rPr>
        <w:t>EVolution</w:t>
      </w:r>
      <w:proofErr w:type="spellEnd"/>
      <w:r w:rsidRPr="001F0151">
        <w:rPr>
          <w:rFonts w:ascii="Times New Roman" w:eastAsia="Times New Roman" w:hAnsi="Times New Roman" w:cs="Times New Roman"/>
          <w:kern w:val="0"/>
          <w:lang w:bidi="ta-IN"/>
          <w14:ligatures w14:val="none"/>
        </w:rPr>
        <w:t>: Expands charging options in Florida .​</w:t>
      </w:r>
      <w:proofErr w:type="spellStart"/>
      <w:r w:rsidRPr="001F0151">
        <w:rPr>
          <w:rFonts w:ascii="Times New Roman" w:eastAsia="Times New Roman" w:hAnsi="Times New Roman" w:cs="Times New Roman"/>
          <w:kern w:val="0"/>
          <w:lang w:bidi="ta-IN"/>
          <w14:ligatures w14:val="none"/>
        </w:rPr>
        <w:fldChar w:fldCharType="begin"/>
      </w:r>
      <w:r w:rsidRPr="001F0151">
        <w:rPr>
          <w:rFonts w:ascii="Times New Roman" w:eastAsia="Times New Roman" w:hAnsi="Times New Roman" w:cs="Times New Roman"/>
          <w:kern w:val="0"/>
          <w:lang w:bidi="ta-IN"/>
          <w14:ligatures w14:val="none"/>
        </w:rPr>
        <w:instrText>HYPERLINK "https://www.macheforum.com/blueoval-charge-network-adds-fpl-evolution/?utm_source=chatgpt.com" \t "_blank"</w:instrText>
      </w:r>
      <w:r w:rsidRPr="001F0151">
        <w:rPr>
          <w:rFonts w:ascii="Times New Roman" w:eastAsia="Times New Roman" w:hAnsi="Times New Roman" w:cs="Times New Roman"/>
          <w:kern w:val="0"/>
          <w:lang w:bidi="ta-IN"/>
          <w14:ligatures w14:val="none"/>
        </w:rPr>
      </w:r>
      <w:r w:rsidRPr="001F0151">
        <w:rPr>
          <w:rFonts w:ascii="Times New Roman" w:eastAsia="Times New Roman" w:hAnsi="Times New Roman" w:cs="Times New Roman"/>
          <w:kern w:val="0"/>
          <w:lang w:bidi="ta-IN"/>
          <w14:ligatures w14:val="none"/>
        </w:rPr>
        <w:fldChar w:fldCharType="separate"/>
      </w:r>
      <w:r w:rsidRPr="001F0151">
        <w:rPr>
          <w:rFonts w:ascii="Times New Roman" w:eastAsia="Times New Roman" w:hAnsi="Times New Roman" w:cs="Times New Roman"/>
          <w:color w:val="0000FF"/>
          <w:kern w:val="0"/>
          <w:u w:val="single"/>
          <w:lang w:bidi="ta-IN"/>
          <w14:ligatures w14:val="none"/>
        </w:rPr>
        <w:t>MachEforum</w:t>
      </w:r>
      <w:proofErr w:type="spellEnd"/>
      <w:r w:rsidRPr="001F0151">
        <w:rPr>
          <w:rFonts w:ascii="Times New Roman" w:eastAsia="Times New Roman" w:hAnsi="Times New Roman" w:cs="Times New Roman"/>
          <w:kern w:val="0"/>
          <w:lang w:bidi="ta-IN"/>
          <w14:ligatures w14:val="none"/>
        </w:rPr>
        <w:fldChar w:fldCharType="end"/>
      </w:r>
    </w:p>
    <w:p w14:paraId="2ED90510"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Shell Recharge</w:t>
      </w:r>
      <w:r w:rsidRPr="001F0151">
        <w:rPr>
          <w:rFonts w:ascii="Times New Roman" w:eastAsia="Times New Roman" w:hAnsi="Times New Roman" w:cs="Times New Roman"/>
          <w:kern w:val="0"/>
          <w:lang w:bidi="ta-IN"/>
          <w14:ligatures w14:val="none"/>
        </w:rPr>
        <w:t>: Provides additional charging locations across various regions .​</w:t>
      </w:r>
      <w:hyperlink r:id="rId31" w:tgtFrame="_blank" w:history="1">
        <w:r w:rsidRPr="001F0151">
          <w:rPr>
            <w:rFonts w:ascii="Times New Roman" w:eastAsia="Times New Roman" w:hAnsi="Times New Roman" w:cs="Times New Roman"/>
            <w:color w:val="0000FF"/>
            <w:kern w:val="0"/>
            <w:u w:val="single"/>
            <w:lang w:bidi="ta-IN"/>
            <w14:ligatures w14:val="none"/>
          </w:rPr>
          <w:t>Lightning Owners+11conceptcarz.com+11Ford Motor Company+11</w:t>
        </w:r>
      </w:hyperlink>
    </w:p>
    <w:p w14:paraId="56A40EB4" w14:textId="77777777" w:rsidR="001F0151" w:rsidRPr="001F0151" w:rsidRDefault="001F0151" w:rsidP="001F0151">
      <w:pPr>
        <w:numPr>
          <w:ilvl w:val="0"/>
          <w:numId w:val="2"/>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Ford Charge</w:t>
      </w:r>
      <w:r w:rsidRPr="001F0151">
        <w:rPr>
          <w:rFonts w:ascii="Times New Roman" w:eastAsia="Times New Roman" w:hAnsi="Times New Roman" w:cs="Times New Roman"/>
          <w:kern w:val="0"/>
          <w:lang w:bidi="ta-IN"/>
          <w14:ligatures w14:val="none"/>
        </w:rPr>
        <w:t>: Ford's proprietary charging stations complementing the network .​</w:t>
      </w:r>
    </w:p>
    <w:p w14:paraId="6ED4EBB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These partnerships enable Ford EV owners to locate, initiate, and pay for charging sessions seamlessly via the FordPass® App or the in-vehicle Charge Assist feature. The integration of Plug &amp; Charge technology further simplifies the charging experience by allowing automatic authentication and billing at compatible stations.​</w:t>
      </w:r>
      <w:proofErr w:type="spellStart"/>
      <w:r w:rsidRPr="001F0151">
        <w:rPr>
          <w:rFonts w:ascii="Times New Roman" w:eastAsia="Times New Roman" w:hAnsi="Times New Roman" w:cs="Times New Roman"/>
          <w:kern w:val="0"/>
          <w:lang w:bidi="ta-IN"/>
          <w14:ligatures w14:val="none"/>
        </w:rPr>
        <w:fldChar w:fldCharType="begin"/>
      </w:r>
      <w:r w:rsidRPr="001F0151">
        <w:rPr>
          <w:rFonts w:ascii="Times New Roman" w:eastAsia="Times New Roman" w:hAnsi="Times New Roman" w:cs="Times New Roman"/>
          <w:kern w:val="0"/>
          <w:lang w:bidi="ta-IN"/>
          <w14:ligatures w14:val="none"/>
        </w:rPr>
        <w:instrText>HYPERLINK "https://www.macheforum.com/blueoval-charge-network-adds-three-charging-providers-to-surpass-106000-chargers/?utm_source=chatgpt.com" \t "_blank"</w:instrText>
      </w:r>
      <w:r w:rsidRPr="001F0151">
        <w:rPr>
          <w:rFonts w:ascii="Times New Roman" w:eastAsia="Times New Roman" w:hAnsi="Times New Roman" w:cs="Times New Roman"/>
          <w:kern w:val="0"/>
          <w:lang w:bidi="ta-IN"/>
          <w14:ligatures w14:val="none"/>
        </w:rPr>
      </w:r>
      <w:r w:rsidRPr="001F0151">
        <w:rPr>
          <w:rFonts w:ascii="Times New Roman" w:eastAsia="Times New Roman" w:hAnsi="Times New Roman" w:cs="Times New Roman"/>
          <w:kern w:val="0"/>
          <w:lang w:bidi="ta-IN"/>
          <w14:ligatures w14:val="none"/>
        </w:rPr>
        <w:fldChar w:fldCharType="separate"/>
      </w:r>
      <w:r w:rsidRPr="001F0151">
        <w:rPr>
          <w:rFonts w:ascii="Times New Roman" w:eastAsia="Times New Roman" w:hAnsi="Times New Roman" w:cs="Times New Roman"/>
          <w:color w:val="0000FF"/>
          <w:kern w:val="0"/>
          <w:u w:val="single"/>
          <w:lang w:bidi="ta-IN"/>
          <w14:ligatures w14:val="none"/>
        </w:rPr>
        <w:t>MachEforum</w:t>
      </w:r>
      <w:proofErr w:type="spellEnd"/>
      <w:r w:rsidRPr="001F0151">
        <w:rPr>
          <w:rFonts w:ascii="Times New Roman" w:eastAsia="Times New Roman" w:hAnsi="Times New Roman" w:cs="Times New Roman"/>
          <w:kern w:val="0"/>
          <w:lang w:bidi="ta-IN"/>
          <w14:ligatures w14:val="none"/>
        </w:rPr>
        <w:fldChar w:fldCharType="end"/>
      </w:r>
    </w:p>
    <w:p w14:paraId="796329D6"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For more details on public charging options and to locate stations near you, visit Ford's official </w:t>
      </w:r>
      <w:hyperlink r:id="rId32" w:tgtFrame="_new" w:history="1">
        <w:r w:rsidRPr="001F0151">
          <w:rPr>
            <w:rFonts w:ascii="Times New Roman" w:eastAsia="Times New Roman" w:hAnsi="Times New Roman" w:cs="Times New Roman"/>
            <w:color w:val="0000FF"/>
            <w:kern w:val="0"/>
            <w:u w:val="single"/>
            <w:lang w:bidi="ta-IN"/>
            <w14:ligatures w14:val="none"/>
          </w:rPr>
          <w:t>Public EV Charging</w:t>
        </w:r>
      </w:hyperlink>
      <w:r w:rsidRPr="001F0151">
        <w:rPr>
          <w:rFonts w:ascii="Times New Roman" w:eastAsia="Times New Roman" w:hAnsi="Times New Roman" w:cs="Times New Roman"/>
          <w:kern w:val="0"/>
          <w:lang w:bidi="ta-IN"/>
          <w14:ligatures w14:val="none"/>
        </w:rPr>
        <w:t xml:space="preserve"> page.</w:t>
      </w:r>
    </w:p>
    <w:p w14:paraId="6C48E1A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43855709" wp14:editId="6D68CBB5">
            <wp:extent cx="304800" cy="304800"/>
            <wp:effectExtent l="0" t="0" r="0" b="0"/>
            <wp:docPr id="40" name="Picture 1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v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306186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685BDDFB" wp14:editId="275FD082">
            <wp:extent cx="304800" cy="304800"/>
            <wp:effectExtent l="0" t="0" r="0" b="0"/>
            <wp:docPr id="41" name="Picture 18"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vic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BE281E1"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21CEDB67" wp14:editId="17C3BF89">
            <wp:extent cx="304800" cy="304800"/>
            <wp:effectExtent l="0" t="0" r="0" b="0"/>
            <wp:docPr id="42" name="Picture 1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av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B9D6E81"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noProof/>
          <w:kern w:val="0"/>
          <w:lang w:bidi="ta-IN"/>
          <w14:ligatures w14:val="none"/>
        </w:rPr>
        <w:drawing>
          <wp:inline distT="0" distB="0" distL="0" distR="0" wp14:anchorId="4B979853" wp14:editId="11BB92C7">
            <wp:extent cx="304800" cy="304800"/>
            <wp:effectExtent l="0" t="0" r="0" b="0"/>
            <wp:docPr id="43" name="Picture 1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v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1A5159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Sources</w:t>
      </w:r>
    </w:p>
    <w:p w14:paraId="35393930"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4o</w:t>
      </w:r>
    </w:p>
    <w:p w14:paraId="6F53B449" w14:textId="77777777" w:rsidR="001F0151" w:rsidRPr="001F0151" w:rsidRDefault="001F0151" w:rsidP="001F0151">
      <w:pPr>
        <w:spacing w:before="100" w:beforeAutospacing="1" w:after="100" w:afterAutospacing="1" w:line="240" w:lineRule="auto"/>
        <w:outlineLvl w:val="4"/>
        <w:rPr>
          <w:rFonts w:ascii="Times New Roman" w:eastAsia="Times New Roman" w:hAnsi="Times New Roman" w:cs="Times New Roman"/>
          <w:b/>
          <w:bCs/>
          <w:kern w:val="0"/>
          <w:sz w:val="20"/>
          <w:szCs w:val="20"/>
          <w:lang w:bidi="ta-IN"/>
          <w14:ligatures w14:val="none"/>
        </w:rPr>
      </w:pPr>
      <w:r w:rsidRPr="001F0151">
        <w:rPr>
          <w:rFonts w:ascii="Times New Roman" w:eastAsia="Times New Roman" w:hAnsi="Times New Roman" w:cs="Times New Roman"/>
          <w:b/>
          <w:bCs/>
          <w:kern w:val="0"/>
          <w:sz w:val="20"/>
          <w:szCs w:val="20"/>
          <w:lang w:bidi="ta-IN"/>
          <w14:ligatures w14:val="none"/>
        </w:rPr>
        <w:t>You said:</w:t>
      </w:r>
    </w:p>
    <w:p w14:paraId="793855A8"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We only have the following providers in our ford analytics.. are they part of BOCN? </w:t>
      </w:r>
      <w:proofErr w:type="spellStart"/>
      <w:r w:rsidRPr="001F0151">
        <w:rPr>
          <w:rFonts w:ascii="Times New Roman" w:eastAsia="Times New Roman" w:hAnsi="Times New Roman" w:cs="Times New Roman"/>
          <w:kern w:val="0"/>
          <w:lang w:bidi="ta-IN"/>
          <w14:ligatures w14:val="none"/>
        </w:rPr>
        <w:t>greenlots</w:t>
      </w:r>
      <w:proofErr w:type="spellEnd"/>
      <w:r w:rsidRPr="001F0151">
        <w:rPr>
          <w:rFonts w:ascii="Times New Roman" w:eastAsia="Times New Roman" w:hAnsi="Times New Roman" w:cs="Times New Roman"/>
          <w:kern w:val="0"/>
          <w:lang w:bidi="ta-IN"/>
          <w14:ligatures w14:val="none"/>
        </w:rPr>
        <w:t xml:space="preserve">, </w:t>
      </w:r>
      <w:proofErr w:type="spellStart"/>
      <w:r w:rsidRPr="001F0151">
        <w:rPr>
          <w:rFonts w:ascii="Times New Roman" w:eastAsia="Times New Roman" w:hAnsi="Times New Roman" w:cs="Times New Roman"/>
          <w:kern w:val="0"/>
          <w:lang w:bidi="ta-IN"/>
          <w14:ligatures w14:val="none"/>
        </w:rPr>
        <w:t>electrifyAmerica</w:t>
      </w:r>
      <w:proofErr w:type="spellEnd"/>
      <w:r w:rsidRPr="001F0151">
        <w:rPr>
          <w:rFonts w:ascii="Times New Roman" w:eastAsia="Times New Roman" w:hAnsi="Times New Roman" w:cs="Times New Roman"/>
          <w:kern w:val="0"/>
          <w:lang w:bidi="ta-IN"/>
          <w14:ligatures w14:val="none"/>
        </w:rPr>
        <w:t xml:space="preserve">, PlugShare, New Motion, BP </w:t>
      </w:r>
      <w:proofErr w:type="spellStart"/>
      <w:r w:rsidRPr="001F0151">
        <w:rPr>
          <w:rFonts w:ascii="Times New Roman" w:eastAsia="Times New Roman" w:hAnsi="Times New Roman" w:cs="Times New Roman"/>
          <w:kern w:val="0"/>
          <w:lang w:bidi="ta-IN"/>
          <w14:ligatures w14:val="none"/>
        </w:rPr>
        <w:t>CHarge</w:t>
      </w:r>
      <w:proofErr w:type="spellEnd"/>
      <w:r w:rsidRPr="001F0151">
        <w:rPr>
          <w:rFonts w:ascii="Times New Roman" w:eastAsia="Times New Roman" w:hAnsi="Times New Roman" w:cs="Times New Roman"/>
          <w:kern w:val="0"/>
          <w:lang w:bidi="ta-IN"/>
          <w14:ligatures w14:val="none"/>
        </w:rPr>
        <w:t>, Tesla</w:t>
      </w:r>
    </w:p>
    <w:p w14:paraId="013AFD4E" w14:textId="77777777" w:rsidR="001F0151" w:rsidRPr="001F0151" w:rsidRDefault="001F0151" w:rsidP="001F0151">
      <w:pPr>
        <w:spacing w:before="100" w:beforeAutospacing="1" w:after="100" w:afterAutospacing="1" w:line="240" w:lineRule="auto"/>
        <w:outlineLvl w:val="5"/>
        <w:rPr>
          <w:rFonts w:ascii="Times New Roman" w:eastAsia="Times New Roman" w:hAnsi="Times New Roman" w:cs="Times New Roman"/>
          <w:b/>
          <w:bCs/>
          <w:kern w:val="0"/>
          <w:sz w:val="15"/>
          <w:szCs w:val="15"/>
          <w:lang w:bidi="ta-IN"/>
          <w14:ligatures w14:val="none"/>
        </w:rPr>
      </w:pPr>
      <w:r w:rsidRPr="001F0151">
        <w:rPr>
          <w:rFonts w:ascii="Times New Roman" w:eastAsia="Times New Roman" w:hAnsi="Times New Roman" w:cs="Times New Roman"/>
          <w:b/>
          <w:bCs/>
          <w:kern w:val="0"/>
          <w:sz w:val="15"/>
          <w:szCs w:val="15"/>
          <w:lang w:bidi="ta-IN"/>
          <w14:ligatures w14:val="none"/>
        </w:rPr>
        <w:t>ChatGPT said:</w:t>
      </w:r>
    </w:p>
    <w:p w14:paraId="4F1442C5"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lastRenderedPageBreak/>
        <w:t xml:space="preserve">Here's a breakdown of whether each of your listed providers is part of the </w:t>
      </w:r>
      <w:r w:rsidRPr="001F0151">
        <w:rPr>
          <w:rFonts w:ascii="Times New Roman" w:eastAsia="Times New Roman" w:hAnsi="Times New Roman" w:cs="Times New Roman"/>
          <w:b/>
          <w:bCs/>
          <w:kern w:val="0"/>
          <w:lang w:bidi="ta-IN"/>
          <w14:ligatures w14:val="none"/>
        </w:rPr>
        <w:t>BlueOval™ Charge Network (BOCN)</w:t>
      </w:r>
      <w:r w:rsidRPr="001F0151">
        <w:rPr>
          <w:rFonts w:ascii="Times New Roman" w:eastAsia="Times New Roman" w:hAnsi="Times New Roman" w:cs="Times New Roman"/>
          <w:kern w:val="0"/>
          <w:lang w:bidi="ta-IN"/>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6"/>
        <w:gridCol w:w="1510"/>
        <w:gridCol w:w="6030"/>
      </w:tblGrid>
      <w:tr w:rsidR="001F0151" w:rsidRPr="001F0151" w14:paraId="4CB34256" w14:textId="77777777" w:rsidTr="001F0151">
        <w:trPr>
          <w:tblHeader/>
          <w:tblCellSpacing w:w="15" w:type="dxa"/>
        </w:trPr>
        <w:tc>
          <w:tcPr>
            <w:tcW w:w="0" w:type="auto"/>
            <w:vAlign w:val="center"/>
            <w:hideMark/>
          </w:tcPr>
          <w:p w14:paraId="57526A90"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Provider</w:t>
            </w:r>
          </w:p>
        </w:tc>
        <w:tc>
          <w:tcPr>
            <w:tcW w:w="0" w:type="auto"/>
            <w:vAlign w:val="center"/>
            <w:hideMark/>
          </w:tcPr>
          <w:p w14:paraId="0FCF0A4E"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Part of BOCN?</w:t>
            </w:r>
          </w:p>
        </w:tc>
        <w:tc>
          <w:tcPr>
            <w:tcW w:w="0" w:type="auto"/>
            <w:vAlign w:val="center"/>
            <w:hideMark/>
          </w:tcPr>
          <w:p w14:paraId="14CB0CB5"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Notes</w:t>
            </w:r>
          </w:p>
        </w:tc>
      </w:tr>
      <w:tr w:rsidR="001F0151" w:rsidRPr="001F0151" w14:paraId="7DB521F5" w14:textId="77777777" w:rsidTr="001F0151">
        <w:trPr>
          <w:tblCellSpacing w:w="15" w:type="dxa"/>
        </w:trPr>
        <w:tc>
          <w:tcPr>
            <w:tcW w:w="0" w:type="auto"/>
            <w:vAlign w:val="center"/>
            <w:hideMark/>
          </w:tcPr>
          <w:p w14:paraId="1404BB21"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Greenlots</w:t>
            </w:r>
          </w:p>
        </w:tc>
        <w:tc>
          <w:tcPr>
            <w:tcW w:w="0" w:type="auto"/>
            <w:vAlign w:val="center"/>
            <w:hideMark/>
          </w:tcPr>
          <w:p w14:paraId="148BAB5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4D38237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Acquired by Shell, now rebranded as </w:t>
            </w:r>
            <w:r w:rsidRPr="001F0151">
              <w:rPr>
                <w:rFonts w:ascii="Times New Roman" w:eastAsia="Times New Roman" w:hAnsi="Times New Roman" w:cs="Times New Roman"/>
                <w:b/>
                <w:bCs/>
                <w:kern w:val="0"/>
                <w:lang w:bidi="ta-IN"/>
                <w14:ligatures w14:val="none"/>
              </w:rPr>
              <w:t>Shell Recharge</w:t>
            </w:r>
            <w:r w:rsidRPr="001F0151">
              <w:rPr>
                <w:rFonts w:ascii="Times New Roman" w:eastAsia="Times New Roman" w:hAnsi="Times New Roman" w:cs="Times New Roman"/>
                <w:kern w:val="0"/>
                <w:lang w:bidi="ta-IN"/>
                <w14:ligatures w14:val="none"/>
              </w:rPr>
              <w:t>; integrated into BOCN.</w:t>
            </w:r>
          </w:p>
        </w:tc>
      </w:tr>
      <w:tr w:rsidR="001F0151" w:rsidRPr="001F0151" w14:paraId="1DE790DE" w14:textId="77777777" w:rsidTr="001F0151">
        <w:trPr>
          <w:tblCellSpacing w:w="15" w:type="dxa"/>
        </w:trPr>
        <w:tc>
          <w:tcPr>
            <w:tcW w:w="0" w:type="auto"/>
            <w:vAlign w:val="center"/>
            <w:hideMark/>
          </w:tcPr>
          <w:p w14:paraId="28E4A7C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Electrify America</w:t>
            </w:r>
          </w:p>
        </w:tc>
        <w:tc>
          <w:tcPr>
            <w:tcW w:w="0" w:type="auto"/>
            <w:vAlign w:val="center"/>
            <w:hideMark/>
          </w:tcPr>
          <w:p w14:paraId="6704FC7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4556618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Major BOCN partner; supports Plug &amp; Charge for Ford EVs.</w:t>
            </w:r>
          </w:p>
        </w:tc>
      </w:tr>
      <w:tr w:rsidR="001F0151" w:rsidRPr="001F0151" w14:paraId="2EB9EFAD" w14:textId="77777777" w:rsidTr="001F0151">
        <w:trPr>
          <w:tblCellSpacing w:w="15" w:type="dxa"/>
        </w:trPr>
        <w:tc>
          <w:tcPr>
            <w:tcW w:w="0" w:type="auto"/>
            <w:vAlign w:val="center"/>
            <w:hideMark/>
          </w:tcPr>
          <w:p w14:paraId="57AD69E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PlugShare</w:t>
            </w:r>
          </w:p>
        </w:tc>
        <w:tc>
          <w:tcPr>
            <w:tcW w:w="0" w:type="auto"/>
            <w:vAlign w:val="center"/>
            <w:hideMark/>
          </w:tcPr>
          <w:p w14:paraId="32C52AF9"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No</w:t>
            </w:r>
          </w:p>
        </w:tc>
        <w:tc>
          <w:tcPr>
            <w:tcW w:w="0" w:type="auto"/>
            <w:vAlign w:val="center"/>
            <w:hideMark/>
          </w:tcPr>
          <w:p w14:paraId="510E5AB0"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Not a charging provider — it's a </w:t>
            </w:r>
            <w:r w:rsidRPr="001F0151">
              <w:rPr>
                <w:rFonts w:ascii="Times New Roman" w:eastAsia="Times New Roman" w:hAnsi="Times New Roman" w:cs="Times New Roman"/>
                <w:b/>
                <w:bCs/>
                <w:kern w:val="0"/>
                <w:lang w:bidi="ta-IN"/>
                <w14:ligatures w14:val="none"/>
              </w:rPr>
              <w:t>charging station locator app</w:t>
            </w:r>
            <w:r w:rsidRPr="001F0151">
              <w:rPr>
                <w:rFonts w:ascii="Times New Roman" w:eastAsia="Times New Roman" w:hAnsi="Times New Roman" w:cs="Times New Roman"/>
                <w:kern w:val="0"/>
                <w:lang w:bidi="ta-IN"/>
                <w14:ligatures w14:val="none"/>
              </w:rPr>
              <w:t>, not a network itself.</w:t>
            </w:r>
          </w:p>
        </w:tc>
      </w:tr>
      <w:tr w:rsidR="001F0151" w:rsidRPr="001F0151" w14:paraId="71069C59" w14:textId="77777777" w:rsidTr="001F0151">
        <w:trPr>
          <w:tblCellSpacing w:w="15" w:type="dxa"/>
        </w:trPr>
        <w:tc>
          <w:tcPr>
            <w:tcW w:w="0" w:type="auto"/>
            <w:vAlign w:val="center"/>
            <w:hideMark/>
          </w:tcPr>
          <w:p w14:paraId="2E2C7C3E"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New Motion</w:t>
            </w:r>
          </w:p>
        </w:tc>
        <w:tc>
          <w:tcPr>
            <w:tcW w:w="0" w:type="auto"/>
            <w:vAlign w:val="center"/>
            <w:hideMark/>
          </w:tcPr>
          <w:p w14:paraId="7BA7196E"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54879908"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Now rebranded as </w:t>
            </w:r>
            <w:r w:rsidRPr="001F0151">
              <w:rPr>
                <w:rFonts w:ascii="Times New Roman" w:eastAsia="Times New Roman" w:hAnsi="Times New Roman" w:cs="Times New Roman"/>
                <w:b/>
                <w:bCs/>
                <w:kern w:val="0"/>
                <w:lang w:bidi="ta-IN"/>
                <w14:ligatures w14:val="none"/>
              </w:rPr>
              <w:t>Shell Recharge Solutions</w:t>
            </w:r>
            <w:r w:rsidRPr="001F0151">
              <w:rPr>
                <w:rFonts w:ascii="Times New Roman" w:eastAsia="Times New Roman" w:hAnsi="Times New Roman" w:cs="Times New Roman"/>
                <w:kern w:val="0"/>
                <w:lang w:bidi="ta-IN"/>
                <w14:ligatures w14:val="none"/>
              </w:rPr>
              <w:t xml:space="preserve"> — part of BOCN.</w:t>
            </w:r>
          </w:p>
        </w:tc>
      </w:tr>
      <w:tr w:rsidR="001F0151" w:rsidRPr="001F0151" w14:paraId="108275D9" w14:textId="77777777" w:rsidTr="001F0151">
        <w:trPr>
          <w:tblCellSpacing w:w="15" w:type="dxa"/>
        </w:trPr>
        <w:tc>
          <w:tcPr>
            <w:tcW w:w="0" w:type="auto"/>
            <w:vAlign w:val="center"/>
            <w:hideMark/>
          </w:tcPr>
          <w:p w14:paraId="25A8F75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BP Charge</w:t>
            </w:r>
          </w:p>
        </w:tc>
        <w:tc>
          <w:tcPr>
            <w:tcW w:w="0" w:type="auto"/>
            <w:vAlign w:val="center"/>
            <w:hideMark/>
          </w:tcPr>
          <w:p w14:paraId="5E26C6D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 (indirectly)</w:t>
            </w:r>
          </w:p>
        </w:tc>
        <w:tc>
          <w:tcPr>
            <w:tcW w:w="0" w:type="auto"/>
            <w:vAlign w:val="center"/>
            <w:hideMark/>
          </w:tcPr>
          <w:p w14:paraId="10A7CD7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BP Pulse</w:t>
            </w:r>
            <w:r w:rsidRPr="001F0151">
              <w:rPr>
                <w:rFonts w:ascii="Times New Roman" w:eastAsia="Times New Roman" w:hAnsi="Times New Roman" w:cs="Times New Roman"/>
                <w:kern w:val="0"/>
                <w:lang w:bidi="ta-IN"/>
                <w14:ligatures w14:val="none"/>
              </w:rPr>
              <w:t xml:space="preserve"> is being added to Ford’s EV plans; not universally </w:t>
            </w:r>
            <w:proofErr w:type="gramStart"/>
            <w:r w:rsidRPr="001F0151">
              <w:rPr>
                <w:rFonts w:ascii="Times New Roman" w:eastAsia="Times New Roman" w:hAnsi="Times New Roman" w:cs="Times New Roman"/>
                <w:kern w:val="0"/>
                <w:lang w:bidi="ta-IN"/>
                <w14:ligatures w14:val="none"/>
              </w:rPr>
              <w:t>listed, but</w:t>
            </w:r>
            <w:proofErr w:type="gramEnd"/>
            <w:r w:rsidRPr="001F0151">
              <w:rPr>
                <w:rFonts w:ascii="Times New Roman" w:eastAsia="Times New Roman" w:hAnsi="Times New Roman" w:cs="Times New Roman"/>
                <w:kern w:val="0"/>
                <w:lang w:bidi="ta-IN"/>
                <w14:ligatures w14:val="none"/>
              </w:rPr>
              <w:t xml:space="preserve"> may be included in some regional BOCN access.</w:t>
            </w:r>
          </w:p>
        </w:tc>
      </w:tr>
      <w:tr w:rsidR="001F0151" w:rsidRPr="001F0151" w14:paraId="14226449" w14:textId="77777777" w:rsidTr="001F0151">
        <w:trPr>
          <w:tblCellSpacing w:w="15" w:type="dxa"/>
        </w:trPr>
        <w:tc>
          <w:tcPr>
            <w:tcW w:w="0" w:type="auto"/>
            <w:vAlign w:val="center"/>
            <w:hideMark/>
          </w:tcPr>
          <w:p w14:paraId="77EFC5F8"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Tesla</w:t>
            </w:r>
          </w:p>
        </w:tc>
        <w:tc>
          <w:tcPr>
            <w:tcW w:w="0" w:type="auto"/>
            <w:vAlign w:val="center"/>
            <w:hideMark/>
          </w:tcPr>
          <w:p w14:paraId="448AA78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16494680"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Ford EVs can now use Tesla Superchargers with a NACS adapter; included in BOCN as of 2024–2025.</w:t>
            </w:r>
          </w:p>
        </w:tc>
      </w:tr>
    </w:tbl>
    <w:p w14:paraId="066DF87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Summary:</w:t>
      </w:r>
    </w:p>
    <w:p w14:paraId="43E10288" w14:textId="77777777" w:rsidR="001F0151" w:rsidRPr="001F0151" w:rsidRDefault="001F0151" w:rsidP="001F0151">
      <w:pPr>
        <w:numPr>
          <w:ilvl w:val="0"/>
          <w:numId w:val="3"/>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Included: Greenlots (Shell Recharge), Electrify America, New Motion (Shell Recharge), Tesla, BP Charge (likely via BP Pulse)</w:t>
      </w:r>
    </w:p>
    <w:p w14:paraId="2A2B026F" w14:textId="77777777" w:rsidR="001F0151" w:rsidRPr="001F0151" w:rsidRDefault="001F0151" w:rsidP="001F0151">
      <w:pPr>
        <w:numPr>
          <w:ilvl w:val="0"/>
          <w:numId w:val="3"/>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Not Included: PlugShare (not a network)</w:t>
      </w:r>
    </w:p>
    <w:p w14:paraId="4F092CCC"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Would you like help matching your analytics data fields to these networks or standardizing provider names?</w:t>
      </w:r>
    </w:p>
    <w:p w14:paraId="2E086B19"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2/2</w:t>
      </w:r>
    </w:p>
    <w:p w14:paraId="1401618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4o</w:t>
      </w:r>
    </w:p>
    <w:p w14:paraId="1406F114" w14:textId="77777777" w:rsidR="001F0151" w:rsidRPr="001F0151" w:rsidRDefault="001F0151" w:rsidP="001F0151">
      <w:pPr>
        <w:spacing w:before="100" w:beforeAutospacing="1" w:after="100" w:afterAutospacing="1" w:line="240" w:lineRule="auto"/>
        <w:outlineLvl w:val="4"/>
        <w:rPr>
          <w:rFonts w:ascii="Times New Roman" w:eastAsia="Times New Roman" w:hAnsi="Times New Roman" w:cs="Times New Roman"/>
          <w:b/>
          <w:bCs/>
          <w:kern w:val="0"/>
          <w:sz w:val="20"/>
          <w:szCs w:val="20"/>
          <w:lang w:bidi="ta-IN"/>
          <w14:ligatures w14:val="none"/>
        </w:rPr>
      </w:pPr>
      <w:r w:rsidRPr="001F0151">
        <w:rPr>
          <w:rFonts w:ascii="Times New Roman" w:eastAsia="Times New Roman" w:hAnsi="Times New Roman" w:cs="Times New Roman"/>
          <w:b/>
          <w:bCs/>
          <w:kern w:val="0"/>
          <w:sz w:val="20"/>
          <w:szCs w:val="20"/>
          <w:lang w:bidi="ta-IN"/>
          <w14:ligatures w14:val="none"/>
        </w:rPr>
        <w:t>You said:</w:t>
      </w:r>
    </w:p>
    <w:p w14:paraId="695B43D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can you make this into a three </w:t>
      </w:r>
      <w:proofErr w:type="spellStart"/>
      <w:r w:rsidRPr="001F0151">
        <w:rPr>
          <w:rFonts w:ascii="Times New Roman" w:eastAsia="Times New Roman" w:hAnsi="Times New Roman" w:cs="Times New Roman"/>
          <w:kern w:val="0"/>
          <w:lang w:bidi="ta-IN"/>
          <w14:ligatures w14:val="none"/>
        </w:rPr>
        <w:t>pag</w:t>
      </w:r>
      <w:proofErr w:type="spellEnd"/>
      <w:r w:rsidRPr="001F0151">
        <w:rPr>
          <w:rFonts w:ascii="Times New Roman" w:eastAsia="Times New Roman" w:hAnsi="Times New Roman" w:cs="Times New Roman"/>
          <w:kern w:val="0"/>
          <w:lang w:bidi="ta-IN"/>
          <w14:ligatures w14:val="none"/>
        </w:rPr>
        <w:t xml:space="preserve"> slide?</w:t>
      </w:r>
    </w:p>
    <w:p w14:paraId="6D474694" w14:textId="77777777" w:rsidR="001F0151" w:rsidRPr="001F0151" w:rsidRDefault="001F0151" w:rsidP="001F0151">
      <w:pPr>
        <w:spacing w:before="100" w:beforeAutospacing="1" w:after="100" w:afterAutospacing="1" w:line="240" w:lineRule="auto"/>
        <w:outlineLvl w:val="5"/>
        <w:rPr>
          <w:rFonts w:ascii="Times New Roman" w:eastAsia="Times New Roman" w:hAnsi="Times New Roman" w:cs="Times New Roman"/>
          <w:b/>
          <w:bCs/>
          <w:kern w:val="0"/>
          <w:sz w:val="15"/>
          <w:szCs w:val="15"/>
          <w:lang w:bidi="ta-IN"/>
          <w14:ligatures w14:val="none"/>
        </w:rPr>
      </w:pPr>
      <w:r w:rsidRPr="001F0151">
        <w:rPr>
          <w:rFonts w:ascii="Times New Roman" w:eastAsia="Times New Roman" w:hAnsi="Times New Roman" w:cs="Times New Roman"/>
          <w:b/>
          <w:bCs/>
          <w:kern w:val="0"/>
          <w:sz w:val="15"/>
          <w:szCs w:val="15"/>
          <w:lang w:bidi="ta-IN"/>
          <w14:ligatures w14:val="none"/>
        </w:rPr>
        <w:t>ChatGPT said:</w:t>
      </w:r>
    </w:p>
    <w:p w14:paraId="626B9F0A"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Sure! Here's how you can structure this into a clean </w:t>
      </w:r>
      <w:r w:rsidRPr="001F0151">
        <w:rPr>
          <w:rFonts w:ascii="Times New Roman" w:eastAsia="Times New Roman" w:hAnsi="Times New Roman" w:cs="Times New Roman"/>
          <w:b/>
          <w:bCs/>
          <w:kern w:val="0"/>
          <w:lang w:bidi="ta-IN"/>
          <w14:ligatures w14:val="none"/>
        </w:rPr>
        <w:t>3-slide presentation</w:t>
      </w:r>
      <w:r w:rsidRPr="001F0151">
        <w:rPr>
          <w:rFonts w:ascii="Times New Roman" w:eastAsia="Times New Roman" w:hAnsi="Times New Roman" w:cs="Times New Roman"/>
          <w:kern w:val="0"/>
          <w:lang w:bidi="ta-IN"/>
          <w14:ligatures w14:val="none"/>
        </w:rPr>
        <w:t>:</w:t>
      </w:r>
    </w:p>
    <w:p w14:paraId="55C12576"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29E40143">
          <v:rect id="_x0000_i1025" style="width:0;height:1.5pt" o:hralign="center" o:hrstd="t" o:hr="t" fillcolor="#a0a0a0" stroked="f"/>
        </w:pict>
      </w:r>
    </w:p>
    <w:p w14:paraId="6DC7101B"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1: Title + Overview</w:t>
      </w:r>
    </w:p>
    <w:p w14:paraId="08C1DFC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Ford EV Analytics: Provider Coverage in BlueOval™ Charge Network</w:t>
      </w:r>
    </w:p>
    <w:p w14:paraId="10B1EA60"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Subtitle (optional):</w:t>
      </w:r>
      <w:r w:rsidRPr="001F0151">
        <w:rPr>
          <w:rFonts w:ascii="Times New Roman" w:eastAsia="Times New Roman" w:hAnsi="Times New Roman" w:cs="Times New Roman"/>
          <w:kern w:val="0"/>
          <w:lang w:bidi="ta-IN"/>
          <w14:ligatures w14:val="none"/>
        </w:rPr>
        <w:br/>
        <w:t>Verifying provider participation in Ford’s public EV charging ecosystem.</w:t>
      </w:r>
    </w:p>
    <w:p w14:paraId="147910A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lastRenderedPageBreak/>
        <w:t>Content:</w:t>
      </w:r>
    </w:p>
    <w:p w14:paraId="037FF3B1" w14:textId="77777777" w:rsidR="001F0151" w:rsidRPr="001F0151" w:rsidRDefault="001F0151" w:rsidP="001F0151">
      <w:pPr>
        <w:numPr>
          <w:ilvl w:val="0"/>
          <w:numId w:val="4"/>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Our analytics includes 6 charging-related providers.</w:t>
      </w:r>
    </w:p>
    <w:p w14:paraId="5EB482CC" w14:textId="77777777" w:rsidR="001F0151" w:rsidRPr="001F0151" w:rsidRDefault="001F0151" w:rsidP="001F0151">
      <w:pPr>
        <w:numPr>
          <w:ilvl w:val="0"/>
          <w:numId w:val="4"/>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We cross-referenced these with the official BlueOval™ Charge Network (BOCN) to confirm participation.</w:t>
      </w:r>
    </w:p>
    <w:p w14:paraId="4E0AC079" w14:textId="77777777" w:rsidR="001F0151" w:rsidRPr="001F0151" w:rsidRDefault="001F0151" w:rsidP="001F0151">
      <w:pPr>
        <w:numPr>
          <w:ilvl w:val="0"/>
          <w:numId w:val="4"/>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This helps ensure accurate categorization and integration of charging data.</w:t>
      </w:r>
    </w:p>
    <w:p w14:paraId="0D86BF2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2B112635">
          <v:rect id="_x0000_i1026" style="width:0;height:1.5pt" o:hralign="center" o:hrstd="t" o:hr="t" fillcolor="#a0a0a0" stroked="f"/>
        </w:pict>
      </w:r>
    </w:p>
    <w:p w14:paraId="0560ACF7"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2: Provider Summary Table</w:t>
      </w:r>
    </w:p>
    <w:p w14:paraId="68D83920"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Provider Participation in BlueOval™ Charge Network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6"/>
        <w:gridCol w:w="1428"/>
        <w:gridCol w:w="5942"/>
      </w:tblGrid>
      <w:tr w:rsidR="001F0151" w:rsidRPr="001F0151" w14:paraId="3A32E61E" w14:textId="77777777" w:rsidTr="001F0151">
        <w:trPr>
          <w:tblHeader/>
          <w:tblCellSpacing w:w="15" w:type="dxa"/>
        </w:trPr>
        <w:tc>
          <w:tcPr>
            <w:tcW w:w="0" w:type="auto"/>
            <w:vAlign w:val="center"/>
            <w:hideMark/>
          </w:tcPr>
          <w:p w14:paraId="4A145FB5"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Provider</w:t>
            </w:r>
          </w:p>
        </w:tc>
        <w:tc>
          <w:tcPr>
            <w:tcW w:w="0" w:type="auto"/>
            <w:vAlign w:val="center"/>
            <w:hideMark/>
          </w:tcPr>
          <w:p w14:paraId="0AA88FDA"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Part of BOCN</w:t>
            </w:r>
          </w:p>
        </w:tc>
        <w:tc>
          <w:tcPr>
            <w:tcW w:w="0" w:type="auto"/>
            <w:vAlign w:val="center"/>
            <w:hideMark/>
          </w:tcPr>
          <w:p w14:paraId="7FA363A6"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Notes</w:t>
            </w:r>
          </w:p>
        </w:tc>
      </w:tr>
      <w:tr w:rsidR="001F0151" w:rsidRPr="001F0151" w14:paraId="0CE83B32" w14:textId="77777777" w:rsidTr="001F0151">
        <w:trPr>
          <w:tblCellSpacing w:w="15" w:type="dxa"/>
        </w:trPr>
        <w:tc>
          <w:tcPr>
            <w:tcW w:w="0" w:type="auto"/>
            <w:vAlign w:val="center"/>
            <w:hideMark/>
          </w:tcPr>
          <w:p w14:paraId="4DB2EED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Greenlots</w:t>
            </w:r>
          </w:p>
        </w:tc>
        <w:tc>
          <w:tcPr>
            <w:tcW w:w="0" w:type="auto"/>
            <w:vAlign w:val="center"/>
            <w:hideMark/>
          </w:tcPr>
          <w:p w14:paraId="6481245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495CEC76"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Now Shell Recharge; part of BOCN.</w:t>
            </w:r>
          </w:p>
        </w:tc>
      </w:tr>
      <w:tr w:rsidR="001F0151" w:rsidRPr="001F0151" w14:paraId="3CEE619B" w14:textId="77777777" w:rsidTr="001F0151">
        <w:trPr>
          <w:tblCellSpacing w:w="15" w:type="dxa"/>
        </w:trPr>
        <w:tc>
          <w:tcPr>
            <w:tcW w:w="0" w:type="auto"/>
            <w:vAlign w:val="center"/>
            <w:hideMark/>
          </w:tcPr>
          <w:p w14:paraId="443395D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Electrify America</w:t>
            </w:r>
          </w:p>
        </w:tc>
        <w:tc>
          <w:tcPr>
            <w:tcW w:w="0" w:type="auto"/>
            <w:vAlign w:val="center"/>
            <w:hideMark/>
          </w:tcPr>
          <w:p w14:paraId="0A0897E0"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06B73163"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Official BOCN partner with Plug &amp; Charge support.</w:t>
            </w:r>
          </w:p>
        </w:tc>
      </w:tr>
      <w:tr w:rsidR="001F0151" w:rsidRPr="001F0151" w14:paraId="3DEDB1EF" w14:textId="77777777" w:rsidTr="001F0151">
        <w:trPr>
          <w:tblCellSpacing w:w="15" w:type="dxa"/>
        </w:trPr>
        <w:tc>
          <w:tcPr>
            <w:tcW w:w="0" w:type="auto"/>
            <w:vAlign w:val="center"/>
            <w:hideMark/>
          </w:tcPr>
          <w:p w14:paraId="20234B7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PlugShare</w:t>
            </w:r>
          </w:p>
        </w:tc>
        <w:tc>
          <w:tcPr>
            <w:tcW w:w="0" w:type="auto"/>
            <w:vAlign w:val="center"/>
            <w:hideMark/>
          </w:tcPr>
          <w:p w14:paraId="05127A4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No</w:t>
            </w:r>
          </w:p>
        </w:tc>
        <w:tc>
          <w:tcPr>
            <w:tcW w:w="0" w:type="auto"/>
            <w:vAlign w:val="center"/>
            <w:hideMark/>
          </w:tcPr>
          <w:p w14:paraId="30EAE20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Charging station locator app; not a charging network.</w:t>
            </w:r>
          </w:p>
        </w:tc>
      </w:tr>
      <w:tr w:rsidR="001F0151" w:rsidRPr="001F0151" w14:paraId="4339395E" w14:textId="77777777" w:rsidTr="001F0151">
        <w:trPr>
          <w:tblCellSpacing w:w="15" w:type="dxa"/>
        </w:trPr>
        <w:tc>
          <w:tcPr>
            <w:tcW w:w="0" w:type="auto"/>
            <w:vAlign w:val="center"/>
            <w:hideMark/>
          </w:tcPr>
          <w:p w14:paraId="62CFE8A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New Motion</w:t>
            </w:r>
          </w:p>
        </w:tc>
        <w:tc>
          <w:tcPr>
            <w:tcW w:w="0" w:type="auto"/>
            <w:vAlign w:val="center"/>
            <w:hideMark/>
          </w:tcPr>
          <w:p w14:paraId="5D1E204B"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67C9C93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Rebranded to Shell Recharge Solutions.</w:t>
            </w:r>
          </w:p>
        </w:tc>
      </w:tr>
      <w:tr w:rsidR="001F0151" w:rsidRPr="001F0151" w14:paraId="0D2DDBBC" w14:textId="77777777" w:rsidTr="001F0151">
        <w:trPr>
          <w:tblCellSpacing w:w="15" w:type="dxa"/>
        </w:trPr>
        <w:tc>
          <w:tcPr>
            <w:tcW w:w="0" w:type="auto"/>
            <w:vAlign w:val="center"/>
            <w:hideMark/>
          </w:tcPr>
          <w:p w14:paraId="055AA4B1"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BP Charge</w:t>
            </w:r>
          </w:p>
        </w:tc>
        <w:tc>
          <w:tcPr>
            <w:tcW w:w="0" w:type="auto"/>
            <w:vAlign w:val="center"/>
            <w:hideMark/>
          </w:tcPr>
          <w:p w14:paraId="016CD01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 (likely)</w:t>
            </w:r>
          </w:p>
        </w:tc>
        <w:tc>
          <w:tcPr>
            <w:tcW w:w="0" w:type="auto"/>
            <w:vAlign w:val="center"/>
            <w:hideMark/>
          </w:tcPr>
          <w:p w14:paraId="467838F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Included via BP Pulse; regional access may vary.</w:t>
            </w:r>
          </w:p>
        </w:tc>
      </w:tr>
      <w:tr w:rsidR="001F0151" w:rsidRPr="001F0151" w14:paraId="1327047E" w14:textId="77777777" w:rsidTr="001F0151">
        <w:trPr>
          <w:tblCellSpacing w:w="15" w:type="dxa"/>
        </w:trPr>
        <w:tc>
          <w:tcPr>
            <w:tcW w:w="0" w:type="auto"/>
            <w:vAlign w:val="center"/>
            <w:hideMark/>
          </w:tcPr>
          <w:p w14:paraId="33537A3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Tesla</w:t>
            </w:r>
          </w:p>
        </w:tc>
        <w:tc>
          <w:tcPr>
            <w:tcW w:w="0" w:type="auto"/>
            <w:vAlign w:val="center"/>
            <w:hideMark/>
          </w:tcPr>
          <w:p w14:paraId="24853FD1"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26EDFD9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Integrated through NACS adapters; Ford EVs can access Superchargers.</w:t>
            </w:r>
          </w:p>
        </w:tc>
      </w:tr>
    </w:tbl>
    <w:p w14:paraId="5AE41FCD"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4BF381F1">
          <v:rect id="_x0000_i1027" style="width:0;height:1.5pt" o:hralign="center" o:hrstd="t" o:hr="t" fillcolor="#a0a0a0" stroked="f"/>
        </w:pict>
      </w:r>
    </w:p>
    <w:p w14:paraId="7CA4E6FE"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3: Key Insights &amp; Next Steps</w:t>
      </w:r>
    </w:p>
    <w:p w14:paraId="5D3E9136"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Insights &amp; Recommendations</w:t>
      </w:r>
    </w:p>
    <w:p w14:paraId="4455B708" w14:textId="77777777" w:rsidR="001F0151" w:rsidRPr="001F0151" w:rsidRDefault="001F0151" w:rsidP="001F0151">
      <w:pPr>
        <w:numPr>
          <w:ilvl w:val="0"/>
          <w:numId w:val="5"/>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5 out of 6 providers</w:t>
      </w:r>
      <w:r w:rsidRPr="001F0151">
        <w:rPr>
          <w:rFonts w:ascii="Times New Roman" w:eastAsia="Times New Roman" w:hAnsi="Times New Roman" w:cs="Times New Roman"/>
          <w:kern w:val="0"/>
          <w:lang w:bidi="ta-IN"/>
          <w14:ligatures w14:val="none"/>
        </w:rPr>
        <w:t xml:space="preserve"> in our data are directly or indirectly part of BOCN.</w:t>
      </w:r>
    </w:p>
    <w:p w14:paraId="275B95C2" w14:textId="77777777" w:rsidR="001F0151" w:rsidRPr="001F0151" w:rsidRDefault="001F0151" w:rsidP="001F0151">
      <w:pPr>
        <w:numPr>
          <w:ilvl w:val="0"/>
          <w:numId w:val="5"/>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PlugShare</w:t>
      </w:r>
      <w:r w:rsidRPr="001F0151">
        <w:rPr>
          <w:rFonts w:ascii="Times New Roman" w:eastAsia="Times New Roman" w:hAnsi="Times New Roman" w:cs="Times New Roman"/>
          <w:kern w:val="0"/>
          <w:lang w:bidi="ta-IN"/>
          <w14:ligatures w14:val="none"/>
        </w:rPr>
        <w:t xml:space="preserve"> should be excluded from “provider” categorization — it's a locator platform.</w:t>
      </w:r>
    </w:p>
    <w:p w14:paraId="7F8D03DF" w14:textId="77777777" w:rsidR="001F0151" w:rsidRPr="001F0151" w:rsidRDefault="001F0151" w:rsidP="001F0151">
      <w:pPr>
        <w:numPr>
          <w:ilvl w:val="0"/>
          <w:numId w:val="5"/>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Recommendation</w:t>
      </w:r>
      <w:r w:rsidRPr="001F0151">
        <w:rPr>
          <w:rFonts w:ascii="Times New Roman" w:eastAsia="Times New Roman" w:hAnsi="Times New Roman" w:cs="Times New Roman"/>
          <w:kern w:val="0"/>
          <w:lang w:bidi="ta-IN"/>
          <w14:ligatures w14:val="none"/>
        </w:rPr>
        <w:t>: Standardize naming in analytics (e.g., Greenlots → Shell Recharge).</w:t>
      </w:r>
    </w:p>
    <w:p w14:paraId="5FDA7E64" w14:textId="77777777" w:rsidR="001F0151" w:rsidRPr="001F0151" w:rsidRDefault="001F0151" w:rsidP="001F0151">
      <w:pPr>
        <w:numPr>
          <w:ilvl w:val="0"/>
          <w:numId w:val="5"/>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Next Step</w:t>
      </w:r>
      <w:r w:rsidRPr="001F0151">
        <w:rPr>
          <w:rFonts w:ascii="Times New Roman" w:eastAsia="Times New Roman" w:hAnsi="Times New Roman" w:cs="Times New Roman"/>
          <w:kern w:val="0"/>
          <w:lang w:bidi="ta-IN"/>
          <w14:ligatures w14:val="none"/>
        </w:rPr>
        <w:t>: Tag BOCN-participating sessions for better coverage metrics and reporting.</w:t>
      </w:r>
    </w:p>
    <w:p w14:paraId="5C2FB03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57CCC75A">
          <v:rect id="_x0000_i1028" style="width:0;height:1.5pt" o:hralign="center" o:hrstd="t" o:hr="t" fillcolor="#a0a0a0" stroked="f"/>
        </w:pict>
      </w:r>
    </w:p>
    <w:p w14:paraId="2C894CA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Would you like this exported into PowerPoint or Google Slides format as well?</w:t>
      </w:r>
    </w:p>
    <w:p w14:paraId="2A4DC456"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4o</w:t>
      </w:r>
    </w:p>
    <w:p w14:paraId="0471D6C9" w14:textId="77777777" w:rsidR="001F0151" w:rsidRPr="001F0151" w:rsidRDefault="001F0151" w:rsidP="001F0151">
      <w:pPr>
        <w:spacing w:before="100" w:beforeAutospacing="1" w:after="100" w:afterAutospacing="1" w:line="240" w:lineRule="auto"/>
        <w:outlineLvl w:val="4"/>
        <w:rPr>
          <w:rFonts w:ascii="Times New Roman" w:eastAsia="Times New Roman" w:hAnsi="Times New Roman" w:cs="Times New Roman"/>
          <w:b/>
          <w:bCs/>
          <w:kern w:val="0"/>
          <w:sz w:val="20"/>
          <w:szCs w:val="20"/>
          <w:lang w:bidi="ta-IN"/>
          <w14:ligatures w14:val="none"/>
        </w:rPr>
      </w:pPr>
      <w:r w:rsidRPr="001F0151">
        <w:rPr>
          <w:rFonts w:ascii="Times New Roman" w:eastAsia="Times New Roman" w:hAnsi="Times New Roman" w:cs="Times New Roman"/>
          <w:b/>
          <w:bCs/>
          <w:kern w:val="0"/>
          <w:sz w:val="20"/>
          <w:szCs w:val="20"/>
          <w:lang w:bidi="ta-IN"/>
          <w14:ligatures w14:val="none"/>
        </w:rPr>
        <w:t>You said:</w:t>
      </w:r>
    </w:p>
    <w:p w14:paraId="1E4991B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lastRenderedPageBreak/>
        <w:t xml:space="preserve">include a slide on </w:t>
      </w:r>
      <w:proofErr w:type="spellStart"/>
      <w:r w:rsidRPr="001F0151">
        <w:rPr>
          <w:rFonts w:ascii="Times New Roman" w:eastAsia="Times New Roman" w:hAnsi="Times New Roman" w:cs="Times New Roman"/>
          <w:kern w:val="0"/>
          <w:lang w:bidi="ta-IN"/>
          <w14:ligatures w14:val="none"/>
        </w:rPr>
        <w:t>ChareAssist</w:t>
      </w:r>
      <w:proofErr w:type="spellEnd"/>
    </w:p>
    <w:p w14:paraId="076727BE" w14:textId="77777777" w:rsidR="001F0151" w:rsidRPr="001F0151" w:rsidRDefault="001F0151" w:rsidP="001F0151">
      <w:pPr>
        <w:spacing w:before="100" w:beforeAutospacing="1" w:after="100" w:afterAutospacing="1" w:line="240" w:lineRule="auto"/>
        <w:outlineLvl w:val="5"/>
        <w:rPr>
          <w:rFonts w:ascii="Times New Roman" w:eastAsia="Times New Roman" w:hAnsi="Times New Roman" w:cs="Times New Roman"/>
          <w:b/>
          <w:bCs/>
          <w:kern w:val="0"/>
          <w:sz w:val="15"/>
          <w:szCs w:val="15"/>
          <w:lang w:bidi="ta-IN"/>
          <w14:ligatures w14:val="none"/>
        </w:rPr>
      </w:pPr>
      <w:r w:rsidRPr="001F0151">
        <w:rPr>
          <w:rFonts w:ascii="Times New Roman" w:eastAsia="Times New Roman" w:hAnsi="Times New Roman" w:cs="Times New Roman"/>
          <w:b/>
          <w:bCs/>
          <w:kern w:val="0"/>
          <w:sz w:val="15"/>
          <w:szCs w:val="15"/>
          <w:lang w:bidi="ta-IN"/>
          <w14:ligatures w14:val="none"/>
        </w:rPr>
        <w:t>ChatGPT said:</w:t>
      </w:r>
    </w:p>
    <w:p w14:paraId="1B6C61D8"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Here’s the updated </w:t>
      </w:r>
      <w:r w:rsidRPr="001F0151">
        <w:rPr>
          <w:rFonts w:ascii="Times New Roman" w:eastAsia="Times New Roman" w:hAnsi="Times New Roman" w:cs="Times New Roman"/>
          <w:b/>
          <w:bCs/>
          <w:kern w:val="0"/>
          <w:lang w:bidi="ta-IN"/>
          <w14:ligatures w14:val="none"/>
        </w:rPr>
        <w:t>4-slide presentation structure</w:t>
      </w:r>
      <w:r w:rsidRPr="001F0151">
        <w:rPr>
          <w:rFonts w:ascii="Times New Roman" w:eastAsia="Times New Roman" w:hAnsi="Times New Roman" w:cs="Times New Roman"/>
          <w:kern w:val="0"/>
          <w:lang w:bidi="ta-IN"/>
          <w14:ligatures w14:val="none"/>
        </w:rPr>
        <w:t xml:space="preserve">, now including a dedicated slide for </w:t>
      </w:r>
      <w:r w:rsidRPr="001F0151">
        <w:rPr>
          <w:rFonts w:ascii="Times New Roman" w:eastAsia="Times New Roman" w:hAnsi="Times New Roman" w:cs="Times New Roman"/>
          <w:b/>
          <w:bCs/>
          <w:kern w:val="0"/>
          <w:lang w:bidi="ta-IN"/>
          <w14:ligatures w14:val="none"/>
        </w:rPr>
        <w:t>Charge Assist</w:t>
      </w:r>
      <w:r w:rsidRPr="001F0151">
        <w:rPr>
          <w:rFonts w:ascii="Times New Roman" w:eastAsia="Times New Roman" w:hAnsi="Times New Roman" w:cs="Times New Roman"/>
          <w:kern w:val="0"/>
          <w:lang w:bidi="ta-IN"/>
          <w14:ligatures w14:val="none"/>
        </w:rPr>
        <w:t>:</w:t>
      </w:r>
    </w:p>
    <w:p w14:paraId="27F2495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6608A880">
          <v:rect id="_x0000_i1029" style="width:0;height:1.5pt" o:hralign="center" o:hrstd="t" o:hr="t" fillcolor="#a0a0a0" stroked="f"/>
        </w:pict>
      </w:r>
    </w:p>
    <w:p w14:paraId="14F3D54A"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1: Title + Overview</w:t>
      </w:r>
    </w:p>
    <w:p w14:paraId="694A2D14"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Ford EV Analytics: Provider Coverage &amp; Charge Assist Integration</w:t>
      </w:r>
    </w:p>
    <w:p w14:paraId="5DB0571E"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Subtitle:</w:t>
      </w:r>
      <w:r w:rsidRPr="001F0151">
        <w:rPr>
          <w:rFonts w:ascii="Times New Roman" w:eastAsia="Times New Roman" w:hAnsi="Times New Roman" w:cs="Times New Roman"/>
          <w:kern w:val="0"/>
          <w:lang w:bidi="ta-IN"/>
          <w14:ligatures w14:val="none"/>
        </w:rPr>
        <w:br/>
        <w:t>Understanding provider participation in the BlueOval™ Charge Network (BOCN) and Charge Assist capabilities.</w:t>
      </w:r>
    </w:p>
    <w:p w14:paraId="510B0798"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Content:</w:t>
      </w:r>
    </w:p>
    <w:p w14:paraId="2F2F2910" w14:textId="77777777" w:rsidR="001F0151" w:rsidRPr="001F0151" w:rsidRDefault="001F0151" w:rsidP="001F0151">
      <w:pPr>
        <w:numPr>
          <w:ilvl w:val="0"/>
          <w:numId w:val="6"/>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 xml:space="preserve">We </w:t>
      </w:r>
      <w:proofErr w:type="spellStart"/>
      <w:r w:rsidRPr="001F0151">
        <w:rPr>
          <w:rFonts w:ascii="Times New Roman" w:eastAsia="Times New Roman" w:hAnsi="Times New Roman" w:cs="Times New Roman"/>
          <w:kern w:val="0"/>
          <w:lang w:bidi="ta-IN"/>
          <w14:ligatures w14:val="none"/>
        </w:rPr>
        <w:t>analyzed</w:t>
      </w:r>
      <w:proofErr w:type="spellEnd"/>
      <w:r w:rsidRPr="001F0151">
        <w:rPr>
          <w:rFonts w:ascii="Times New Roman" w:eastAsia="Times New Roman" w:hAnsi="Times New Roman" w:cs="Times New Roman"/>
          <w:kern w:val="0"/>
          <w:lang w:bidi="ta-IN"/>
          <w14:ligatures w14:val="none"/>
        </w:rPr>
        <w:t xml:space="preserve"> 6 providers from our data against Ford’s BOCN.</w:t>
      </w:r>
    </w:p>
    <w:p w14:paraId="3F47124B" w14:textId="77777777" w:rsidR="001F0151" w:rsidRPr="001F0151" w:rsidRDefault="001F0151" w:rsidP="001F0151">
      <w:pPr>
        <w:numPr>
          <w:ilvl w:val="0"/>
          <w:numId w:val="6"/>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Charge Assist simplifies public EV charging for Ford drivers — both technically and in terms of user experience.</w:t>
      </w:r>
    </w:p>
    <w:p w14:paraId="2495AC0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75352A69">
          <v:rect id="_x0000_i1030" style="width:0;height:1.5pt" o:hralign="center" o:hrstd="t" o:hr="t" fillcolor="#a0a0a0" stroked="f"/>
        </w:pict>
      </w:r>
    </w:p>
    <w:p w14:paraId="1CF547C9"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2: Charge Assist Overview</w:t>
      </w:r>
    </w:p>
    <w:p w14:paraId="08CFA930"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Charge Assist: In-Vehicle Public Charging Made Simple</w:t>
      </w:r>
    </w:p>
    <w:p w14:paraId="219A4EA3"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Key Features:</w:t>
      </w:r>
    </w:p>
    <w:p w14:paraId="37C77F88" w14:textId="77777777" w:rsidR="001F0151" w:rsidRPr="001F0151" w:rsidRDefault="001F0151" w:rsidP="001F0151">
      <w:pPr>
        <w:numPr>
          <w:ilvl w:val="0"/>
          <w:numId w:val="7"/>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Find Stations</w:t>
      </w:r>
      <w:r w:rsidRPr="001F0151">
        <w:rPr>
          <w:rFonts w:ascii="Times New Roman" w:eastAsia="Times New Roman" w:hAnsi="Times New Roman" w:cs="Times New Roman"/>
          <w:kern w:val="0"/>
          <w:lang w:bidi="ta-IN"/>
          <w14:ligatures w14:val="none"/>
        </w:rPr>
        <w:t>: Real-time map of nearby public chargers via touchscreen interface.</w:t>
      </w:r>
    </w:p>
    <w:p w14:paraId="7B7466B5" w14:textId="77777777" w:rsidR="001F0151" w:rsidRPr="001F0151" w:rsidRDefault="001F0151" w:rsidP="001F0151">
      <w:pPr>
        <w:numPr>
          <w:ilvl w:val="0"/>
          <w:numId w:val="7"/>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Start Charging</w:t>
      </w:r>
      <w:r w:rsidRPr="001F0151">
        <w:rPr>
          <w:rFonts w:ascii="Times New Roman" w:eastAsia="Times New Roman" w:hAnsi="Times New Roman" w:cs="Times New Roman"/>
          <w:kern w:val="0"/>
          <w:lang w:bidi="ta-IN"/>
          <w14:ligatures w14:val="none"/>
        </w:rPr>
        <w:t>: Initiate and pay directly from the vehicle — no separate app needed.</w:t>
      </w:r>
    </w:p>
    <w:p w14:paraId="3B9539F2" w14:textId="77777777" w:rsidR="001F0151" w:rsidRPr="001F0151" w:rsidRDefault="001F0151" w:rsidP="001F0151">
      <w:pPr>
        <w:numPr>
          <w:ilvl w:val="0"/>
          <w:numId w:val="7"/>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Plug &amp; Charge</w:t>
      </w:r>
      <w:r w:rsidRPr="001F0151">
        <w:rPr>
          <w:rFonts w:ascii="Times New Roman" w:eastAsia="Times New Roman" w:hAnsi="Times New Roman" w:cs="Times New Roman"/>
          <w:kern w:val="0"/>
          <w:lang w:bidi="ta-IN"/>
          <w14:ligatures w14:val="none"/>
        </w:rPr>
        <w:t>: Seamless, automatic charging at compatible stations (e.g., Electrify America, Tesla).</w:t>
      </w:r>
    </w:p>
    <w:p w14:paraId="66DCCD0E" w14:textId="77777777" w:rsidR="001F0151" w:rsidRPr="001F0151" w:rsidRDefault="001F0151" w:rsidP="001F0151">
      <w:pPr>
        <w:numPr>
          <w:ilvl w:val="0"/>
          <w:numId w:val="7"/>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FordPass Integration</w:t>
      </w:r>
      <w:r w:rsidRPr="001F0151">
        <w:rPr>
          <w:rFonts w:ascii="Times New Roman" w:eastAsia="Times New Roman" w:hAnsi="Times New Roman" w:cs="Times New Roman"/>
          <w:kern w:val="0"/>
          <w:lang w:bidi="ta-IN"/>
          <w14:ligatures w14:val="none"/>
        </w:rPr>
        <w:t>: Offers similar functionality via mobile app for remote convenience.</w:t>
      </w:r>
    </w:p>
    <w:p w14:paraId="3FB3919D" w14:textId="77777777" w:rsidR="001F0151" w:rsidRPr="001F0151" w:rsidRDefault="001F0151" w:rsidP="001F0151">
      <w:pPr>
        <w:numPr>
          <w:ilvl w:val="0"/>
          <w:numId w:val="7"/>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Connected to BOCN</w:t>
      </w:r>
      <w:r w:rsidRPr="001F0151">
        <w:rPr>
          <w:rFonts w:ascii="Times New Roman" w:eastAsia="Times New Roman" w:hAnsi="Times New Roman" w:cs="Times New Roman"/>
          <w:kern w:val="0"/>
          <w:lang w:bidi="ta-IN"/>
          <w14:ligatures w14:val="none"/>
        </w:rPr>
        <w:t>: Access 180K+ chargers across 50K+ locations in North America.</w:t>
      </w:r>
    </w:p>
    <w:p w14:paraId="66E613B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13A8FE46">
          <v:rect id="_x0000_i1031" style="width:0;height:1.5pt" o:hralign="center" o:hrstd="t" o:hr="t" fillcolor="#a0a0a0" stroked="f"/>
        </w:pict>
      </w:r>
    </w:p>
    <w:p w14:paraId="238F51F6"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3: Provider Participation in BOCN</w:t>
      </w:r>
    </w:p>
    <w:p w14:paraId="4C481538"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lastRenderedPageBreak/>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Provider Participation in BlueOval™ Charge Network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1"/>
        <w:gridCol w:w="1590"/>
        <w:gridCol w:w="4815"/>
      </w:tblGrid>
      <w:tr w:rsidR="001F0151" w:rsidRPr="001F0151" w14:paraId="5942EF2B" w14:textId="77777777" w:rsidTr="001F0151">
        <w:trPr>
          <w:tblHeader/>
          <w:tblCellSpacing w:w="15" w:type="dxa"/>
        </w:trPr>
        <w:tc>
          <w:tcPr>
            <w:tcW w:w="0" w:type="auto"/>
            <w:vAlign w:val="center"/>
            <w:hideMark/>
          </w:tcPr>
          <w:p w14:paraId="0462F0CB"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Provider</w:t>
            </w:r>
          </w:p>
        </w:tc>
        <w:tc>
          <w:tcPr>
            <w:tcW w:w="0" w:type="auto"/>
            <w:vAlign w:val="center"/>
            <w:hideMark/>
          </w:tcPr>
          <w:p w14:paraId="62BC615A"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Part of BOCN</w:t>
            </w:r>
          </w:p>
        </w:tc>
        <w:tc>
          <w:tcPr>
            <w:tcW w:w="0" w:type="auto"/>
            <w:vAlign w:val="center"/>
            <w:hideMark/>
          </w:tcPr>
          <w:p w14:paraId="6FEFB014" w14:textId="77777777" w:rsidR="001F0151" w:rsidRPr="001F0151" w:rsidRDefault="001F0151" w:rsidP="001F0151">
            <w:pPr>
              <w:spacing w:after="0" w:line="240" w:lineRule="auto"/>
              <w:jc w:val="center"/>
              <w:rPr>
                <w:rFonts w:ascii="Times New Roman" w:eastAsia="Times New Roman" w:hAnsi="Times New Roman" w:cs="Times New Roman"/>
                <w:b/>
                <w:bCs/>
                <w:kern w:val="0"/>
                <w:lang w:bidi="ta-IN"/>
                <w14:ligatures w14:val="none"/>
              </w:rPr>
            </w:pPr>
            <w:r w:rsidRPr="001F0151">
              <w:rPr>
                <w:rFonts w:ascii="Times New Roman" w:eastAsia="Times New Roman" w:hAnsi="Times New Roman" w:cs="Times New Roman"/>
                <w:b/>
                <w:bCs/>
                <w:kern w:val="0"/>
                <w:lang w:bidi="ta-IN"/>
                <w14:ligatures w14:val="none"/>
              </w:rPr>
              <w:t>Notes</w:t>
            </w:r>
          </w:p>
        </w:tc>
      </w:tr>
      <w:tr w:rsidR="001F0151" w:rsidRPr="001F0151" w14:paraId="4221CA23" w14:textId="77777777" w:rsidTr="001F0151">
        <w:trPr>
          <w:tblCellSpacing w:w="15" w:type="dxa"/>
        </w:trPr>
        <w:tc>
          <w:tcPr>
            <w:tcW w:w="0" w:type="auto"/>
            <w:vAlign w:val="center"/>
            <w:hideMark/>
          </w:tcPr>
          <w:p w14:paraId="77DE20DB"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Greenlots</w:t>
            </w:r>
          </w:p>
        </w:tc>
        <w:tc>
          <w:tcPr>
            <w:tcW w:w="0" w:type="auto"/>
            <w:vAlign w:val="center"/>
            <w:hideMark/>
          </w:tcPr>
          <w:p w14:paraId="1F9F626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408ED22C"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Now Shell Recharge; integrated with BOCN.</w:t>
            </w:r>
          </w:p>
        </w:tc>
      </w:tr>
      <w:tr w:rsidR="001F0151" w:rsidRPr="001F0151" w14:paraId="4E513A70" w14:textId="77777777" w:rsidTr="001F0151">
        <w:trPr>
          <w:tblCellSpacing w:w="15" w:type="dxa"/>
        </w:trPr>
        <w:tc>
          <w:tcPr>
            <w:tcW w:w="0" w:type="auto"/>
            <w:vAlign w:val="center"/>
            <w:hideMark/>
          </w:tcPr>
          <w:p w14:paraId="255466A0"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Electrify America</w:t>
            </w:r>
          </w:p>
        </w:tc>
        <w:tc>
          <w:tcPr>
            <w:tcW w:w="0" w:type="auto"/>
            <w:vAlign w:val="center"/>
            <w:hideMark/>
          </w:tcPr>
          <w:p w14:paraId="31F1CDA9"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246B957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Key BOCN partner with Plug &amp; Charge support.</w:t>
            </w:r>
          </w:p>
        </w:tc>
      </w:tr>
      <w:tr w:rsidR="001F0151" w:rsidRPr="001F0151" w14:paraId="02665F83" w14:textId="77777777" w:rsidTr="001F0151">
        <w:trPr>
          <w:tblCellSpacing w:w="15" w:type="dxa"/>
        </w:trPr>
        <w:tc>
          <w:tcPr>
            <w:tcW w:w="0" w:type="auto"/>
            <w:vAlign w:val="center"/>
            <w:hideMark/>
          </w:tcPr>
          <w:p w14:paraId="1D3BB67A"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PlugShare</w:t>
            </w:r>
          </w:p>
        </w:tc>
        <w:tc>
          <w:tcPr>
            <w:tcW w:w="0" w:type="auto"/>
            <w:vAlign w:val="center"/>
            <w:hideMark/>
          </w:tcPr>
          <w:p w14:paraId="16D42D5B"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No</w:t>
            </w:r>
          </w:p>
        </w:tc>
        <w:tc>
          <w:tcPr>
            <w:tcW w:w="0" w:type="auto"/>
            <w:vAlign w:val="center"/>
            <w:hideMark/>
          </w:tcPr>
          <w:p w14:paraId="64DCB706"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Charging locator app, not a charging network.</w:t>
            </w:r>
          </w:p>
        </w:tc>
      </w:tr>
      <w:tr w:rsidR="001F0151" w:rsidRPr="001F0151" w14:paraId="3215ADC7" w14:textId="77777777" w:rsidTr="001F0151">
        <w:trPr>
          <w:tblCellSpacing w:w="15" w:type="dxa"/>
        </w:trPr>
        <w:tc>
          <w:tcPr>
            <w:tcW w:w="0" w:type="auto"/>
            <w:vAlign w:val="center"/>
            <w:hideMark/>
          </w:tcPr>
          <w:p w14:paraId="2C6AE18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New Motion</w:t>
            </w:r>
          </w:p>
        </w:tc>
        <w:tc>
          <w:tcPr>
            <w:tcW w:w="0" w:type="auto"/>
            <w:vAlign w:val="center"/>
            <w:hideMark/>
          </w:tcPr>
          <w:p w14:paraId="1B5A058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6793F47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Rebranded as Shell Recharge Solutions.</w:t>
            </w:r>
          </w:p>
        </w:tc>
      </w:tr>
      <w:tr w:rsidR="001F0151" w:rsidRPr="001F0151" w14:paraId="7D3A7E63" w14:textId="77777777" w:rsidTr="001F0151">
        <w:trPr>
          <w:tblCellSpacing w:w="15" w:type="dxa"/>
        </w:trPr>
        <w:tc>
          <w:tcPr>
            <w:tcW w:w="0" w:type="auto"/>
            <w:vAlign w:val="center"/>
            <w:hideMark/>
          </w:tcPr>
          <w:p w14:paraId="04B88882"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BP Charge</w:t>
            </w:r>
          </w:p>
        </w:tc>
        <w:tc>
          <w:tcPr>
            <w:tcW w:w="0" w:type="auto"/>
            <w:vAlign w:val="center"/>
            <w:hideMark/>
          </w:tcPr>
          <w:p w14:paraId="36599534"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 (likely)</w:t>
            </w:r>
          </w:p>
        </w:tc>
        <w:tc>
          <w:tcPr>
            <w:tcW w:w="0" w:type="auto"/>
            <w:vAlign w:val="center"/>
            <w:hideMark/>
          </w:tcPr>
          <w:p w14:paraId="25BDCBA7"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Included via BP Pulse; may vary by region.</w:t>
            </w:r>
          </w:p>
        </w:tc>
      </w:tr>
      <w:tr w:rsidR="001F0151" w:rsidRPr="001F0151" w14:paraId="62E9FCBC" w14:textId="77777777" w:rsidTr="001F0151">
        <w:trPr>
          <w:tblCellSpacing w:w="15" w:type="dxa"/>
        </w:trPr>
        <w:tc>
          <w:tcPr>
            <w:tcW w:w="0" w:type="auto"/>
            <w:vAlign w:val="center"/>
            <w:hideMark/>
          </w:tcPr>
          <w:p w14:paraId="480F890F"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Tesla</w:t>
            </w:r>
          </w:p>
        </w:tc>
        <w:tc>
          <w:tcPr>
            <w:tcW w:w="0" w:type="auto"/>
            <w:vAlign w:val="center"/>
            <w:hideMark/>
          </w:tcPr>
          <w:p w14:paraId="1709F046"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Yes</w:t>
            </w:r>
          </w:p>
        </w:tc>
        <w:tc>
          <w:tcPr>
            <w:tcW w:w="0" w:type="auto"/>
            <w:vAlign w:val="center"/>
            <w:hideMark/>
          </w:tcPr>
          <w:p w14:paraId="73536F83"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Available via NACS adapter; included in BOCN.</w:t>
            </w:r>
          </w:p>
        </w:tc>
      </w:tr>
    </w:tbl>
    <w:p w14:paraId="459193C9"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552F8E48">
          <v:rect id="_x0000_i1032" style="width:0;height:1.5pt" o:hralign="center" o:hrstd="t" o:hr="t" fillcolor="#a0a0a0" stroked="f"/>
        </w:pict>
      </w:r>
    </w:p>
    <w:p w14:paraId="7CDF578A" w14:textId="77777777" w:rsidR="001F0151" w:rsidRPr="001F0151" w:rsidRDefault="001F0151" w:rsidP="001F0151">
      <w:pPr>
        <w:spacing w:before="100" w:beforeAutospacing="1" w:after="100" w:afterAutospacing="1" w:line="240" w:lineRule="auto"/>
        <w:outlineLvl w:val="2"/>
        <w:rPr>
          <w:rFonts w:ascii="Times New Roman" w:eastAsia="Times New Roman" w:hAnsi="Times New Roman" w:cs="Times New Roman"/>
          <w:b/>
          <w:bCs/>
          <w:kern w:val="0"/>
          <w:sz w:val="27"/>
          <w:szCs w:val="27"/>
          <w:lang w:bidi="ta-IN"/>
          <w14:ligatures w14:val="none"/>
        </w:rPr>
      </w:pPr>
      <w:r w:rsidRPr="001F0151">
        <w:rPr>
          <w:rFonts w:ascii="Times New Roman" w:eastAsia="Times New Roman" w:hAnsi="Times New Roman" w:cs="Times New Roman"/>
          <w:b/>
          <w:bCs/>
          <w:kern w:val="0"/>
          <w:sz w:val="27"/>
          <w:szCs w:val="27"/>
          <w:lang w:bidi="ta-IN"/>
          <w14:ligatures w14:val="none"/>
        </w:rPr>
        <w:t>Slide 4: Insights &amp; Recommendations</w:t>
      </w:r>
    </w:p>
    <w:p w14:paraId="1F2E3AF4"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b/>
          <w:bCs/>
          <w:kern w:val="0"/>
          <w:lang w:bidi="ta-IN"/>
          <w14:ligatures w14:val="none"/>
        </w:rPr>
        <w:t>Title:</w:t>
      </w:r>
      <w:r w:rsidRPr="001F0151">
        <w:rPr>
          <w:rFonts w:ascii="Times New Roman" w:eastAsia="Times New Roman" w:hAnsi="Times New Roman" w:cs="Times New Roman"/>
          <w:kern w:val="0"/>
          <w:lang w:bidi="ta-IN"/>
          <w14:ligatures w14:val="none"/>
        </w:rPr>
        <w:br/>
      </w:r>
      <w:r w:rsidRPr="001F0151">
        <w:rPr>
          <w:rFonts w:ascii="Times New Roman" w:eastAsia="Times New Roman" w:hAnsi="Times New Roman" w:cs="Times New Roman"/>
          <w:b/>
          <w:bCs/>
          <w:kern w:val="0"/>
          <w:lang w:bidi="ta-IN"/>
          <w14:ligatures w14:val="none"/>
        </w:rPr>
        <w:t>Insights &amp; Action Items</w:t>
      </w:r>
    </w:p>
    <w:p w14:paraId="4B9852D2" w14:textId="77777777" w:rsidR="001F0151" w:rsidRPr="001F0151" w:rsidRDefault="001F0151" w:rsidP="001F0151">
      <w:pPr>
        <w:numPr>
          <w:ilvl w:val="0"/>
          <w:numId w:val="8"/>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5 out of 6</w:t>
      </w:r>
      <w:r w:rsidRPr="001F0151">
        <w:rPr>
          <w:rFonts w:ascii="Times New Roman" w:eastAsia="Times New Roman" w:hAnsi="Times New Roman" w:cs="Times New Roman"/>
          <w:kern w:val="0"/>
          <w:lang w:bidi="ta-IN"/>
          <w14:ligatures w14:val="none"/>
        </w:rPr>
        <w:t xml:space="preserve"> listed providers are integrated into BOCN.</w:t>
      </w:r>
    </w:p>
    <w:p w14:paraId="2DAE1443" w14:textId="77777777" w:rsidR="001F0151" w:rsidRPr="001F0151" w:rsidRDefault="001F0151" w:rsidP="001F0151">
      <w:pPr>
        <w:numPr>
          <w:ilvl w:val="0"/>
          <w:numId w:val="8"/>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PlugShare</w:t>
      </w:r>
      <w:r w:rsidRPr="001F0151">
        <w:rPr>
          <w:rFonts w:ascii="Times New Roman" w:eastAsia="Times New Roman" w:hAnsi="Times New Roman" w:cs="Times New Roman"/>
          <w:kern w:val="0"/>
          <w:lang w:bidi="ta-IN"/>
          <w14:ligatures w14:val="none"/>
        </w:rPr>
        <w:t xml:space="preserve"> should be excluded from “network provider” analytics.</w:t>
      </w:r>
    </w:p>
    <w:p w14:paraId="0A4C1D3E" w14:textId="77777777" w:rsidR="001F0151" w:rsidRPr="001F0151" w:rsidRDefault="001F0151" w:rsidP="001F0151">
      <w:pPr>
        <w:numPr>
          <w:ilvl w:val="0"/>
          <w:numId w:val="8"/>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Recommendation</w:t>
      </w:r>
      <w:r w:rsidRPr="001F0151">
        <w:rPr>
          <w:rFonts w:ascii="Times New Roman" w:eastAsia="Times New Roman" w:hAnsi="Times New Roman" w:cs="Times New Roman"/>
          <w:kern w:val="0"/>
          <w:lang w:bidi="ta-IN"/>
          <w14:ligatures w14:val="none"/>
        </w:rPr>
        <w:t>: Normalize provider names (e.g., New Motion → Shell Recharge).</w:t>
      </w:r>
    </w:p>
    <w:p w14:paraId="250A9144" w14:textId="77777777" w:rsidR="001F0151" w:rsidRPr="001F0151" w:rsidRDefault="001F0151" w:rsidP="001F0151">
      <w:pPr>
        <w:numPr>
          <w:ilvl w:val="0"/>
          <w:numId w:val="8"/>
        </w:num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Segoe UI Emoji" w:eastAsia="Times New Roman" w:hAnsi="Segoe UI Emoji" w:cs="Segoe UI Emoji"/>
          <w:kern w:val="0"/>
          <w:lang w:bidi="ta-IN"/>
          <w14:ligatures w14:val="none"/>
        </w:rPr>
        <w:t>📊</w:t>
      </w:r>
      <w:r w:rsidRPr="001F0151">
        <w:rPr>
          <w:rFonts w:ascii="Times New Roman" w:eastAsia="Times New Roman" w:hAnsi="Times New Roman" w:cs="Times New Roman"/>
          <w:kern w:val="0"/>
          <w:lang w:bidi="ta-IN"/>
          <w14:ligatures w14:val="none"/>
        </w:rPr>
        <w:t xml:space="preserve"> </w:t>
      </w:r>
      <w:r w:rsidRPr="001F0151">
        <w:rPr>
          <w:rFonts w:ascii="Times New Roman" w:eastAsia="Times New Roman" w:hAnsi="Times New Roman" w:cs="Times New Roman"/>
          <w:b/>
          <w:bCs/>
          <w:kern w:val="0"/>
          <w:lang w:bidi="ta-IN"/>
          <w14:ligatures w14:val="none"/>
        </w:rPr>
        <w:t>Next Step</w:t>
      </w:r>
      <w:r w:rsidRPr="001F0151">
        <w:rPr>
          <w:rFonts w:ascii="Times New Roman" w:eastAsia="Times New Roman" w:hAnsi="Times New Roman" w:cs="Times New Roman"/>
          <w:kern w:val="0"/>
          <w:lang w:bidi="ta-IN"/>
          <w14:ligatures w14:val="none"/>
        </w:rPr>
        <w:t>: Tag and filter Charge Assist-enabled sessions for richer insights and adoption tracking.</w:t>
      </w:r>
    </w:p>
    <w:p w14:paraId="2173AAF5" w14:textId="77777777" w:rsidR="001F0151" w:rsidRPr="001F0151" w:rsidRDefault="001F0151" w:rsidP="001F0151">
      <w:pPr>
        <w:spacing w:after="0"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pict w14:anchorId="1C724B9B">
          <v:rect id="_x0000_i1033" style="width:0;height:1.5pt" o:hralign="center" o:hrstd="t" o:hr="t" fillcolor="#a0a0a0" stroked="f"/>
        </w:pict>
      </w:r>
    </w:p>
    <w:p w14:paraId="6D7236E4" w14:textId="77777777" w:rsidR="001F0151" w:rsidRPr="001F0151" w:rsidRDefault="001F0151" w:rsidP="001F0151">
      <w:pPr>
        <w:spacing w:before="100" w:beforeAutospacing="1" w:after="100" w:afterAutospacing="1" w:line="240" w:lineRule="auto"/>
        <w:rPr>
          <w:rFonts w:ascii="Times New Roman" w:eastAsia="Times New Roman" w:hAnsi="Times New Roman" w:cs="Times New Roman"/>
          <w:kern w:val="0"/>
          <w:lang w:bidi="ta-IN"/>
          <w14:ligatures w14:val="none"/>
        </w:rPr>
      </w:pPr>
      <w:r w:rsidRPr="001F0151">
        <w:rPr>
          <w:rFonts w:ascii="Times New Roman" w:eastAsia="Times New Roman" w:hAnsi="Times New Roman" w:cs="Times New Roman"/>
          <w:kern w:val="0"/>
          <w:lang w:bidi="ta-IN"/>
          <w14:ligatures w14:val="none"/>
        </w:rPr>
        <w:t>Would you like a PowerPoint or Google Slides version of this now?</w:t>
      </w:r>
    </w:p>
    <w:p w14:paraId="6BF26176" w14:textId="77777777" w:rsidR="00535621" w:rsidRDefault="00535621"/>
    <w:sectPr w:rsidR="005356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Latha">
    <w:panose1 w:val="020B0604020202020204"/>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embedRegular r:id="rId1" w:subsetted="1" w:fontKey="{4C44F657-A59F-4464-BAF0-7AEADEAB03D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0737C"/>
    <w:multiLevelType w:val="multilevel"/>
    <w:tmpl w:val="3E38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10668"/>
    <w:multiLevelType w:val="multilevel"/>
    <w:tmpl w:val="0828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A7DDE"/>
    <w:multiLevelType w:val="multilevel"/>
    <w:tmpl w:val="00EA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AB001B"/>
    <w:multiLevelType w:val="multilevel"/>
    <w:tmpl w:val="6C38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DC45AE"/>
    <w:multiLevelType w:val="multilevel"/>
    <w:tmpl w:val="F18C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8A55C0"/>
    <w:multiLevelType w:val="multilevel"/>
    <w:tmpl w:val="FF74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D22F4B"/>
    <w:multiLevelType w:val="multilevel"/>
    <w:tmpl w:val="3A2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C82C76"/>
    <w:multiLevelType w:val="multilevel"/>
    <w:tmpl w:val="D6C6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3615336">
    <w:abstractNumId w:val="5"/>
  </w:num>
  <w:num w:numId="2" w16cid:durableId="1670519705">
    <w:abstractNumId w:val="0"/>
  </w:num>
  <w:num w:numId="3" w16cid:durableId="456487099">
    <w:abstractNumId w:val="7"/>
  </w:num>
  <w:num w:numId="4" w16cid:durableId="1152327293">
    <w:abstractNumId w:val="2"/>
  </w:num>
  <w:num w:numId="5" w16cid:durableId="2118979960">
    <w:abstractNumId w:val="3"/>
  </w:num>
  <w:num w:numId="6" w16cid:durableId="873465576">
    <w:abstractNumId w:val="4"/>
  </w:num>
  <w:num w:numId="7" w16cid:durableId="1894080136">
    <w:abstractNumId w:val="1"/>
  </w:num>
  <w:num w:numId="8" w16cid:durableId="16745250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151"/>
    <w:rsid w:val="00014BE6"/>
    <w:rsid w:val="001F0151"/>
    <w:rsid w:val="003C2C50"/>
    <w:rsid w:val="00535621"/>
    <w:rsid w:val="00564CA4"/>
    <w:rsid w:val="00A24D38"/>
    <w:rsid w:val="00A80AB9"/>
    <w:rsid w:val="00A86B89"/>
    <w:rsid w:val="00B20208"/>
    <w:rsid w:val="00FC42BC"/>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A57FD"/>
  <w15:chartTrackingRefBased/>
  <w15:docId w15:val="{7F557C94-78F5-4A4C-BA16-412B553BD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1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01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01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01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01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01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01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01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01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1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01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01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01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01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01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01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01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0151"/>
    <w:rPr>
      <w:rFonts w:eastAsiaTheme="majorEastAsia" w:cstheme="majorBidi"/>
      <w:color w:val="272727" w:themeColor="text1" w:themeTint="D8"/>
    </w:rPr>
  </w:style>
  <w:style w:type="paragraph" w:styleId="Title">
    <w:name w:val="Title"/>
    <w:basedOn w:val="Normal"/>
    <w:next w:val="Normal"/>
    <w:link w:val="TitleChar"/>
    <w:uiPriority w:val="10"/>
    <w:qFormat/>
    <w:rsid w:val="001F01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01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01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01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0151"/>
    <w:pPr>
      <w:spacing w:before="160"/>
      <w:jc w:val="center"/>
    </w:pPr>
    <w:rPr>
      <w:i/>
      <w:iCs/>
      <w:color w:val="404040" w:themeColor="text1" w:themeTint="BF"/>
    </w:rPr>
  </w:style>
  <w:style w:type="character" w:customStyle="1" w:styleId="QuoteChar">
    <w:name w:val="Quote Char"/>
    <w:basedOn w:val="DefaultParagraphFont"/>
    <w:link w:val="Quote"/>
    <w:uiPriority w:val="29"/>
    <w:rsid w:val="001F0151"/>
    <w:rPr>
      <w:i/>
      <w:iCs/>
      <w:color w:val="404040" w:themeColor="text1" w:themeTint="BF"/>
    </w:rPr>
  </w:style>
  <w:style w:type="paragraph" w:styleId="ListParagraph">
    <w:name w:val="List Paragraph"/>
    <w:basedOn w:val="Normal"/>
    <w:uiPriority w:val="34"/>
    <w:qFormat/>
    <w:rsid w:val="001F0151"/>
    <w:pPr>
      <w:ind w:left="720"/>
      <w:contextualSpacing/>
    </w:pPr>
  </w:style>
  <w:style w:type="character" w:styleId="IntenseEmphasis">
    <w:name w:val="Intense Emphasis"/>
    <w:basedOn w:val="DefaultParagraphFont"/>
    <w:uiPriority w:val="21"/>
    <w:qFormat/>
    <w:rsid w:val="001F0151"/>
    <w:rPr>
      <w:i/>
      <w:iCs/>
      <w:color w:val="0F4761" w:themeColor="accent1" w:themeShade="BF"/>
    </w:rPr>
  </w:style>
  <w:style w:type="paragraph" w:styleId="IntenseQuote">
    <w:name w:val="Intense Quote"/>
    <w:basedOn w:val="Normal"/>
    <w:next w:val="Normal"/>
    <w:link w:val="IntenseQuoteChar"/>
    <w:uiPriority w:val="30"/>
    <w:qFormat/>
    <w:rsid w:val="001F01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0151"/>
    <w:rPr>
      <w:i/>
      <w:iCs/>
      <w:color w:val="0F4761" w:themeColor="accent1" w:themeShade="BF"/>
    </w:rPr>
  </w:style>
  <w:style w:type="character" w:styleId="IntenseReference">
    <w:name w:val="Intense Reference"/>
    <w:basedOn w:val="DefaultParagraphFont"/>
    <w:uiPriority w:val="32"/>
    <w:qFormat/>
    <w:rsid w:val="001F015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561902">
      <w:bodyDiv w:val="1"/>
      <w:marLeft w:val="0"/>
      <w:marRight w:val="0"/>
      <w:marTop w:val="0"/>
      <w:marBottom w:val="0"/>
      <w:divBdr>
        <w:top w:val="none" w:sz="0" w:space="0" w:color="auto"/>
        <w:left w:val="none" w:sz="0" w:space="0" w:color="auto"/>
        <w:bottom w:val="none" w:sz="0" w:space="0" w:color="auto"/>
        <w:right w:val="none" w:sz="0" w:space="0" w:color="auto"/>
      </w:divBdr>
      <w:divsChild>
        <w:div w:id="2027706298">
          <w:marLeft w:val="0"/>
          <w:marRight w:val="0"/>
          <w:marTop w:val="0"/>
          <w:marBottom w:val="0"/>
          <w:divBdr>
            <w:top w:val="none" w:sz="0" w:space="0" w:color="auto"/>
            <w:left w:val="none" w:sz="0" w:space="0" w:color="auto"/>
            <w:bottom w:val="none" w:sz="0" w:space="0" w:color="auto"/>
            <w:right w:val="none" w:sz="0" w:space="0" w:color="auto"/>
          </w:divBdr>
          <w:divsChild>
            <w:div w:id="890965543">
              <w:marLeft w:val="0"/>
              <w:marRight w:val="0"/>
              <w:marTop w:val="0"/>
              <w:marBottom w:val="0"/>
              <w:divBdr>
                <w:top w:val="none" w:sz="0" w:space="0" w:color="auto"/>
                <w:left w:val="none" w:sz="0" w:space="0" w:color="auto"/>
                <w:bottom w:val="none" w:sz="0" w:space="0" w:color="auto"/>
                <w:right w:val="none" w:sz="0" w:space="0" w:color="auto"/>
              </w:divBdr>
              <w:divsChild>
                <w:div w:id="278417829">
                  <w:marLeft w:val="0"/>
                  <w:marRight w:val="0"/>
                  <w:marTop w:val="0"/>
                  <w:marBottom w:val="0"/>
                  <w:divBdr>
                    <w:top w:val="none" w:sz="0" w:space="0" w:color="auto"/>
                    <w:left w:val="none" w:sz="0" w:space="0" w:color="auto"/>
                    <w:bottom w:val="none" w:sz="0" w:space="0" w:color="auto"/>
                    <w:right w:val="none" w:sz="0" w:space="0" w:color="auto"/>
                  </w:divBdr>
                  <w:divsChild>
                    <w:div w:id="1740861802">
                      <w:marLeft w:val="0"/>
                      <w:marRight w:val="0"/>
                      <w:marTop w:val="0"/>
                      <w:marBottom w:val="0"/>
                      <w:divBdr>
                        <w:top w:val="none" w:sz="0" w:space="0" w:color="auto"/>
                        <w:left w:val="none" w:sz="0" w:space="0" w:color="auto"/>
                        <w:bottom w:val="none" w:sz="0" w:space="0" w:color="auto"/>
                        <w:right w:val="none" w:sz="0" w:space="0" w:color="auto"/>
                      </w:divBdr>
                      <w:divsChild>
                        <w:div w:id="939072530">
                          <w:marLeft w:val="0"/>
                          <w:marRight w:val="0"/>
                          <w:marTop w:val="0"/>
                          <w:marBottom w:val="0"/>
                          <w:divBdr>
                            <w:top w:val="none" w:sz="0" w:space="0" w:color="auto"/>
                            <w:left w:val="none" w:sz="0" w:space="0" w:color="auto"/>
                            <w:bottom w:val="none" w:sz="0" w:space="0" w:color="auto"/>
                            <w:right w:val="none" w:sz="0" w:space="0" w:color="auto"/>
                          </w:divBdr>
                          <w:divsChild>
                            <w:div w:id="263152001">
                              <w:marLeft w:val="0"/>
                              <w:marRight w:val="0"/>
                              <w:marTop w:val="0"/>
                              <w:marBottom w:val="0"/>
                              <w:divBdr>
                                <w:top w:val="none" w:sz="0" w:space="0" w:color="auto"/>
                                <w:left w:val="none" w:sz="0" w:space="0" w:color="auto"/>
                                <w:bottom w:val="none" w:sz="0" w:space="0" w:color="auto"/>
                                <w:right w:val="none" w:sz="0" w:space="0" w:color="auto"/>
                              </w:divBdr>
                              <w:divsChild>
                                <w:div w:id="418478549">
                                  <w:marLeft w:val="0"/>
                                  <w:marRight w:val="0"/>
                                  <w:marTop w:val="0"/>
                                  <w:marBottom w:val="0"/>
                                  <w:divBdr>
                                    <w:top w:val="none" w:sz="0" w:space="0" w:color="auto"/>
                                    <w:left w:val="none" w:sz="0" w:space="0" w:color="auto"/>
                                    <w:bottom w:val="none" w:sz="0" w:space="0" w:color="auto"/>
                                    <w:right w:val="none" w:sz="0" w:space="0" w:color="auto"/>
                                  </w:divBdr>
                                  <w:divsChild>
                                    <w:div w:id="1200778375">
                                      <w:marLeft w:val="0"/>
                                      <w:marRight w:val="0"/>
                                      <w:marTop w:val="0"/>
                                      <w:marBottom w:val="0"/>
                                      <w:divBdr>
                                        <w:top w:val="none" w:sz="0" w:space="0" w:color="auto"/>
                                        <w:left w:val="none" w:sz="0" w:space="0" w:color="auto"/>
                                        <w:bottom w:val="none" w:sz="0" w:space="0" w:color="auto"/>
                                        <w:right w:val="none" w:sz="0" w:space="0" w:color="auto"/>
                                      </w:divBdr>
                                      <w:divsChild>
                                        <w:div w:id="7829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993358">
          <w:marLeft w:val="0"/>
          <w:marRight w:val="0"/>
          <w:marTop w:val="0"/>
          <w:marBottom w:val="0"/>
          <w:divBdr>
            <w:top w:val="none" w:sz="0" w:space="0" w:color="auto"/>
            <w:left w:val="none" w:sz="0" w:space="0" w:color="auto"/>
            <w:bottom w:val="none" w:sz="0" w:space="0" w:color="auto"/>
            <w:right w:val="none" w:sz="0" w:space="0" w:color="auto"/>
          </w:divBdr>
          <w:divsChild>
            <w:div w:id="1814636914">
              <w:marLeft w:val="0"/>
              <w:marRight w:val="0"/>
              <w:marTop w:val="0"/>
              <w:marBottom w:val="0"/>
              <w:divBdr>
                <w:top w:val="none" w:sz="0" w:space="0" w:color="auto"/>
                <w:left w:val="none" w:sz="0" w:space="0" w:color="auto"/>
                <w:bottom w:val="none" w:sz="0" w:space="0" w:color="auto"/>
                <w:right w:val="none" w:sz="0" w:space="0" w:color="auto"/>
              </w:divBdr>
              <w:divsChild>
                <w:div w:id="131798037">
                  <w:marLeft w:val="0"/>
                  <w:marRight w:val="0"/>
                  <w:marTop w:val="0"/>
                  <w:marBottom w:val="0"/>
                  <w:divBdr>
                    <w:top w:val="none" w:sz="0" w:space="0" w:color="auto"/>
                    <w:left w:val="none" w:sz="0" w:space="0" w:color="auto"/>
                    <w:bottom w:val="none" w:sz="0" w:space="0" w:color="auto"/>
                    <w:right w:val="none" w:sz="0" w:space="0" w:color="auto"/>
                  </w:divBdr>
                  <w:divsChild>
                    <w:div w:id="1310595968">
                      <w:marLeft w:val="0"/>
                      <w:marRight w:val="0"/>
                      <w:marTop w:val="0"/>
                      <w:marBottom w:val="0"/>
                      <w:divBdr>
                        <w:top w:val="none" w:sz="0" w:space="0" w:color="auto"/>
                        <w:left w:val="none" w:sz="0" w:space="0" w:color="auto"/>
                        <w:bottom w:val="none" w:sz="0" w:space="0" w:color="auto"/>
                        <w:right w:val="none" w:sz="0" w:space="0" w:color="auto"/>
                      </w:divBdr>
                      <w:divsChild>
                        <w:div w:id="394206979">
                          <w:marLeft w:val="0"/>
                          <w:marRight w:val="0"/>
                          <w:marTop w:val="0"/>
                          <w:marBottom w:val="0"/>
                          <w:divBdr>
                            <w:top w:val="none" w:sz="0" w:space="0" w:color="auto"/>
                            <w:left w:val="none" w:sz="0" w:space="0" w:color="auto"/>
                            <w:bottom w:val="none" w:sz="0" w:space="0" w:color="auto"/>
                            <w:right w:val="none" w:sz="0" w:space="0" w:color="auto"/>
                          </w:divBdr>
                          <w:divsChild>
                            <w:div w:id="1096514399">
                              <w:marLeft w:val="0"/>
                              <w:marRight w:val="0"/>
                              <w:marTop w:val="0"/>
                              <w:marBottom w:val="0"/>
                              <w:divBdr>
                                <w:top w:val="none" w:sz="0" w:space="0" w:color="auto"/>
                                <w:left w:val="none" w:sz="0" w:space="0" w:color="auto"/>
                                <w:bottom w:val="none" w:sz="0" w:space="0" w:color="auto"/>
                                <w:right w:val="none" w:sz="0" w:space="0" w:color="auto"/>
                              </w:divBdr>
                              <w:divsChild>
                                <w:div w:id="2046128298">
                                  <w:marLeft w:val="0"/>
                                  <w:marRight w:val="0"/>
                                  <w:marTop w:val="0"/>
                                  <w:marBottom w:val="0"/>
                                  <w:divBdr>
                                    <w:top w:val="none" w:sz="0" w:space="0" w:color="auto"/>
                                    <w:left w:val="none" w:sz="0" w:space="0" w:color="auto"/>
                                    <w:bottom w:val="none" w:sz="0" w:space="0" w:color="auto"/>
                                    <w:right w:val="none" w:sz="0" w:space="0" w:color="auto"/>
                                  </w:divBdr>
                                  <w:divsChild>
                                    <w:div w:id="1752652229">
                                      <w:marLeft w:val="0"/>
                                      <w:marRight w:val="0"/>
                                      <w:marTop w:val="0"/>
                                      <w:marBottom w:val="0"/>
                                      <w:divBdr>
                                        <w:top w:val="none" w:sz="0" w:space="0" w:color="auto"/>
                                        <w:left w:val="none" w:sz="0" w:space="0" w:color="auto"/>
                                        <w:bottom w:val="none" w:sz="0" w:space="0" w:color="auto"/>
                                        <w:right w:val="none" w:sz="0" w:space="0" w:color="auto"/>
                                      </w:divBdr>
                                      <w:divsChild>
                                        <w:div w:id="2032948689">
                                          <w:marLeft w:val="0"/>
                                          <w:marRight w:val="0"/>
                                          <w:marTop w:val="0"/>
                                          <w:marBottom w:val="0"/>
                                          <w:divBdr>
                                            <w:top w:val="none" w:sz="0" w:space="0" w:color="auto"/>
                                            <w:left w:val="none" w:sz="0" w:space="0" w:color="auto"/>
                                            <w:bottom w:val="none" w:sz="0" w:space="0" w:color="auto"/>
                                            <w:right w:val="none" w:sz="0" w:space="0" w:color="auto"/>
                                          </w:divBdr>
                                          <w:divsChild>
                                            <w:div w:id="2093622446">
                                              <w:marLeft w:val="0"/>
                                              <w:marRight w:val="0"/>
                                              <w:marTop w:val="0"/>
                                              <w:marBottom w:val="0"/>
                                              <w:divBdr>
                                                <w:top w:val="none" w:sz="0" w:space="0" w:color="auto"/>
                                                <w:left w:val="none" w:sz="0" w:space="0" w:color="auto"/>
                                                <w:bottom w:val="none" w:sz="0" w:space="0" w:color="auto"/>
                                                <w:right w:val="none" w:sz="0" w:space="0" w:color="auto"/>
                                              </w:divBdr>
                                              <w:divsChild>
                                                <w:div w:id="647632080">
                                                  <w:marLeft w:val="0"/>
                                                  <w:marRight w:val="0"/>
                                                  <w:marTop w:val="0"/>
                                                  <w:marBottom w:val="0"/>
                                                  <w:divBdr>
                                                    <w:top w:val="none" w:sz="0" w:space="0" w:color="auto"/>
                                                    <w:left w:val="none" w:sz="0" w:space="0" w:color="auto"/>
                                                    <w:bottom w:val="none" w:sz="0" w:space="0" w:color="auto"/>
                                                    <w:right w:val="none" w:sz="0" w:space="0" w:color="auto"/>
                                                  </w:divBdr>
                                                </w:div>
                                              </w:divsChild>
                                            </w:div>
                                            <w:div w:id="2136558906">
                                              <w:marLeft w:val="0"/>
                                              <w:marRight w:val="0"/>
                                              <w:marTop w:val="0"/>
                                              <w:marBottom w:val="0"/>
                                              <w:divBdr>
                                                <w:top w:val="none" w:sz="0" w:space="0" w:color="auto"/>
                                                <w:left w:val="none" w:sz="0" w:space="0" w:color="auto"/>
                                                <w:bottom w:val="none" w:sz="0" w:space="0" w:color="auto"/>
                                                <w:right w:val="none" w:sz="0" w:space="0" w:color="auto"/>
                                              </w:divBdr>
                                              <w:divsChild>
                                                <w:div w:id="1195118656">
                                                  <w:marLeft w:val="0"/>
                                                  <w:marRight w:val="0"/>
                                                  <w:marTop w:val="0"/>
                                                  <w:marBottom w:val="0"/>
                                                  <w:divBdr>
                                                    <w:top w:val="none" w:sz="0" w:space="0" w:color="auto"/>
                                                    <w:left w:val="none" w:sz="0" w:space="0" w:color="auto"/>
                                                    <w:bottom w:val="none" w:sz="0" w:space="0" w:color="auto"/>
                                                    <w:right w:val="none" w:sz="0" w:space="0" w:color="auto"/>
                                                  </w:divBdr>
                                                </w:div>
                                              </w:divsChild>
                                            </w:div>
                                            <w:div w:id="1809928779">
                                              <w:marLeft w:val="0"/>
                                              <w:marRight w:val="0"/>
                                              <w:marTop w:val="0"/>
                                              <w:marBottom w:val="0"/>
                                              <w:divBdr>
                                                <w:top w:val="none" w:sz="0" w:space="0" w:color="auto"/>
                                                <w:left w:val="none" w:sz="0" w:space="0" w:color="auto"/>
                                                <w:bottom w:val="none" w:sz="0" w:space="0" w:color="auto"/>
                                                <w:right w:val="none" w:sz="0" w:space="0" w:color="auto"/>
                                              </w:divBdr>
                                              <w:divsChild>
                                                <w:div w:id="1261186251">
                                                  <w:marLeft w:val="0"/>
                                                  <w:marRight w:val="0"/>
                                                  <w:marTop w:val="0"/>
                                                  <w:marBottom w:val="0"/>
                                                  <w:divBdr>
                                                    <w:top w:val="none" w:sz="0" w:space="0" w:color="auto"/>
                                                    <w:left w:val="none" w:sz="0" w:space="0" w:color="auto"/>
                                                    <w:bottom w:val="none" w:sz="0" w:space="0" w:color="auto"/>
                                                    <w:right w:val="none" w:sz="0" w:space="0" w:color="auto"/>
                                                  </w:divBdr>
                                                </w:div>
                                              </w:divsChild>
                                            </w:div>
                                            <w:div w:id="1514764696">
                                              <w:marLeft w:val="0"/>
                                              <w:marRight w:val="0"/>
                                              <w:marTop w:val="0"/>
                                              <w:marBottom w:val="0"/>
                                              <w:divBdr>
                                                <w:top w:val="none" w:sz="0" w:space="0" w:color="auto"/>
                                                <w:left w:val="none" w:sz="0" w:space="0" w:color="auto"/>
                                                <w:bottom w:val="none" w:sz="0" w:space="0" w:color="auto"/>
                                                <w:right w:val="none" w:sz="0" w:space="0" w:color="auto"/>
                                              </w:divBdr>
                                              <w:divsChild>
                                                <w:div w:id="7781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17005">
                                          <w:marLeft w:val="0"/>
                                          <w:marRight w:val="0"/>
                                          <w:marTop w:val="0"/>
                                          <w:marBottom w:val="0"/>
                                          <w:divBdr>
                                            <w:top w:val="none" w:sz="0" w:space="0" w:color="auto"/>
                                            <w:left w:val="none" w:sz="0" w:space="0" w:color="auto"/>
                                            <w:bottom w:val="none" w:sz="0" w:space="0" w:color="auto"/>
                                            <w:right w:val="none" w:sz="0" w:space="0" w:color="auto"/>
                                          </w:divBdr>
                                          <w:divsChild>
                                            <w:div w:id="714164374">
                                              <w:marLeft w:val="0"/>
                                              <w:marRight w:val="0"/>
                                              <w:marTop w:val="0"/>
                                              <w:marBottom w:val="0"/>
                                              <w:divBdr>
                                                <w:top w:val="none" w:sz="0" w:space="0" w:color="auto"/>
                                                <w:left w:val="none" w:sz="0" w:space="0" w:color="auto"/>
                                                <w:bottom w:val="none" w:sz="0" w:space="0" w:color="auto"/>
                                                <w:right w:val="none" w:sz="0" w:space="0" w:color="auto"/>
                                              </w:divBdr>
                                              <w:divsChild>
                                                <w:div w:id="896670382">
                                                  <w:marLeft w:val="0"/>
                                                  <w:marRight w:val="0"/>
                                                  <w:marTop w:val="0"/>
                                                  <w:marBottom w:val="0"/>
                                                  <w:divBdr>
                                                    <w:top w:val="none" w:sz="0" w:space="0" w:color="auto"/>
                                                    <w:left w:val="none" w:sz="0" w:space="0" w:color="auto"/>
                                                    <w:bottom w:val="none" w:sz="0" w:space="0" w:color="auto"/>
                                                    <w:right w:val="none" w:sz="0" w:space="0" w:color="auto"/>
                                                  </w:divBdr>
                                                </w:div>
                                                <w:div w:id="258947756">
                                                  <w:marLeft w:val="0"/>
                                                  <w:marRight w:val="0"/>
                                                  <w:marTop w:val="0"/>
                                                  <w:marBottom w:val="0"/>
                                                  <w:divBdr>
                                                    <w:top w:val="none" w:sz="0" w:space="0" w:color="auto"/>
                                                    <w:left w:val="none" w:sz="0" w:space="0" w:color="auto"/>
                                                    <w:bottom w:val="none" w:sz="0" w:space="0" w:color="auto"/>
                                                    <w:right w:val="none" w:sz="0" w:space="0" w:color="auto"/>
                                                  </w:divBdr>
                                                </w:div>
                                                <w:div w:id="1769346055">
                                                  <w:marLeft w:val="0"/>
                                                  <w:marRight w:val="0"/>
                                                  <w:marTop w:val="0"/>
                                                  <w:marBottom w:val="0"/>
                                                  <w:divBdr>
                                                    <w:top w:val="none" w:sz="0" w:space="0" w:color="auto"/>
                                                    <w:left w:val="none" w:sz="0" w:space="0" w:color="auto"/>
                                                    <w:bottom w:val="none" w:sz="0" w:space="0" w:color="auto"/>
                                                    <w:right w:val="none" w:sz="0" w:space="0" w:color="auto"/>
                                                  </w:divBdr>
                                                </w:div>
                                                <w:div w:id="1827740128">
                                                  <w:marLeft w:val="0"/>
                                                  <w:marRight w:val="0"/>
                                                  <w:marTop w:val="0"/>
                                                  <w:marBottom w:val="0"/>
                                                  <w:divBdr>
                                                    <w:top w:val="none" w:sz="0" w:space="0" w:color="auto"/>
                                                    <w:left w:val="none" w:sz="0" w:space="0" w:color="auto"/>
                                                    <w:bottom w:val="none" w:sz="0" w:space="0" w:color="auto"/>
                                                    <w:right w:val="none" w:sz="0" w:space="0" w:color="auto"/>
                                                  </w:divBdr>
                                                </w:div>
                                                <w:div w:id="1076710677">
                                                  <w:marLeft w:val="0"/>
                                                  <w:marRight w:val="0"/>
                                                  <w:marTop w:val="0"/>
                                                  <w:marBottom w:val="0"/>
                                                  <w:divBdr>
                                                    <w:top w:val="none" w:sz="0" w:space="0" w:color="auto"/>
                                                    <w:left w:val="none" w:sz="0" w:space="0" w:color="auto"/>
                                                    <w:bottom w:val="none" w:sz="0" w:space="0" w:color="auto"/>
                                                    <w:right w:val="none" w:sz="0" w:space="0" w:color="auto"/>
                                                  </w:divBdr>
                                                </w:div>
                                              </w:divsChild>
                                            </w:div>
                                            <w:div w:id="10585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700557">
                          <w:marLeft w:val="0"/>
                          <w:marRight w:val="0"/>
                          <w:marTop w:val="0"/>
                          <w:marBottom w:val="0"/>
                          <w:divBdr>
                            <w:top w:val="none" w:sz="0" w:space="0" w:color="auto"/>
                            <w:left w:val="none" w:sz="0" w:space="0" w:color="auto"/>
                            <w:bottom w:val="none" w:sz="0" w:space="0" w:color="auto"/>
                            <w:right w:val="none" w:sz="0" w:space="0" w:color="auto"/>
                          </w:divBdr>
                          <w:divsChild>
                            <w:div w:id="878512023">
                              <w:marLeft w:val="0"/>
                              <w:marRight w:val="0"/>
                              <w:marTop w:val="0"/>
                              <w:marBottom w:val="0"/>
                              <w:divBdr>
                                <w:top w:val="none" w:sz="0" w:space="0" w:color="auto"/>
                                <w:left w:val="none" w:sz="0" w:space="0" w:color="auto"/>
                                <w:bottom w:val="none" w:sz="0" w:space="0" w:color="auto"/>
                                <w:right w:val="none" w:sz="0" w:space="0" w:color="auto"/>
                              </w:divBdr>
                              <w:divsChild>
                                <w:div w:id="10858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480075">
          <w:marLeft w:val="0"/>
          <w:marRight w:val="0"/>
          <w:marTop w:val="0"/>
          <w:marBottom w:val="0"/>
          <w:divBdr>
            <w:top w:val="none" w:sz="0" w:space="0" w:color="auto"/>
            <w:left w:val="none" w:sz="0" w:space="0" w:color="auto"/>
            <w:bottom w:val="none" w:sz="0" w:space="0" w:color="auto"/>
            <w:right w:val="none" w:sz="0" w:space="0" w:color="auto"/>
          </w:divBdr>
          <w:divsChild>
            <w:div w:id="1052777799">
              <w:marLeft w:val="0"/>
              <w:marRight w:val="0"/>
              <w:marTop w:val="0"/>
              <w:marBottom w:val="0"/>
              <w:divBdr>
                <w:top w:val="none" w:sz="0" w:space="0" w:color="auto"/>
                <w:left w:val="none" w:sz="0" w:space="0" w:color="auto"/>
                <w:bottom w:val="none" w:sz="0" w:space="0" w:color="auto"/>
                <w:right w:val="none" w:sz="0" w:space="0" w:color="auto"/>
              </w:divBdr>
              <w:divsChild>
                <w:div w:id="430126993">
                  <w:marLeft w:val="0"/>
                  <w:marRight w:val="0"/>
                  <w:marTop w:val="0"/>
                  <w:marBottom w:val="0"/>
                  <w:divBdr>
                    <w:top w:val="none" w:sz="0" w:space="0" w:color="auto"/>
                    <w:left w:val="none" w:sz="0" w:space="0" w:color="auto"/>
                    <w:bottom w:val="none" w:sz="0" w:space="0" w:color="auto"/>
                    <w:right w:val="none" w:sz="0" w:space="0" w:color="auto"/>
                  </w:divBdr>
                  <w:divsChild>
                    <w:div w:id="761797911">
                      <w:marLeft w:val="0"/>
                      <w:marRight w:val="0"/>
                      <w:marTop w:val="0"/>
                      <w:marBottom w:val="0"/>
                      <w:divBdr>
                        <w:top w:val="none" w:sz="0" w:space="0" w:color="auto"/>
                        <w:left w:val="none" w:sz="0" w:space="0" w:color="auto"/>
                        <w:bottom w:val="none" w:sz="0" w:space="0" w:color="auto"/>
                        <w:right w:val="none" w:sz="0" w:space="0" w:color="auto"/>
                      </w:divBdr>
                      <w:divsChild>
                        <w:div w:id="1091853006">
                          <w:marLeft w:val="0"/>
                          <w:marRight w:val="0"/>
                          <w:marTop w:val="0"/>
                          <w:marBottom w:val="0"/>
                          <w:divBdr>
                            <w:top w:val="none" w:sz="0" w:space="0" w:color="auto"/>
                            <w:left w:val="none" w:sz="0" w:space="0" w:color="auto"/>
                            <w:bottom w:val="none" w:sz="0" w:space="0" w:color="auto"/>
                            <w:right w:val="none" w:sz="0" w:space="0" w:color="auto"/>
                          </w:divBdr>
                          <w:divsChild>
                            <w:div w:id="505290469">
                              <w:marLeft w:val="0"/>
                              <w:marRight w:val="0"/>
                              <w:marTop w:val="0"/>
                              <w:marBottom w:val="0"/>
                              <w:divBdr>
                                <w:top w:val="none" w:sz="0" w:space="0" w:color="auto"/>
                                <w:left w:val="none" w:sz="0" w:space="0" w:color="auto"/>
                                <w:bottom w:val="none" w:sz="0" w:space="0" w:color="auto"/>
                                <w:right w:val="none" w:sz="0" w:space="0" w:color="auto"/>
                              </w:divBdr>
                              <w:divsChild>
                                <w:div w:id="2136606468">
                                  <w:marLeft w:val="0"/>
                                  <w:marRight w:val="0"/>
                                  <w:marTop w:val="0"/>
                                  <w:marBottom w:val="0"/>
                                  <w:divBdr>
                                    <w:top w:val="none" w:sz="0" w:space="0" w:color="auto"/>
                                    <w:left w:val="none" w:sz="0" w:space="0" w:color="auto"/>
                                    <w:bottom w:val="none" w:sz="0" w:space="0" w:color="auto"/>
                                    <w:right w:val="none" w:sz="0" w:space="0" w:color="auto"/>
                                  </w:divBdr>
                                  <w:divsChild>
                                    <w:div w:id="199631137">
                                      <w:marLeft w:val="0"/>
                                      <w:marRight w:val="0"/>
                                      <w:marTop w:val="0"/>
                                      <w:marBottom w:val="0"/>
                                      <w:divBdr>
                                        <w:top w:val="none" w:sz="0" w:space="0" w:color="auto"/>
                                        <w:left w:val="none" w:sz="0" w:space="0" w:color="auto"/>
                                        <w:bottom w:val="none" w:sz="0" w:space="0" w:color="auto"/>
                                        <w:right w:val="none" w:sz="0" w:space="0" w:color="auto"/>
                                      </w:divBdr>
                                      <w:divsChild>
                                        <w:div w:id="170828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318172">
          <w:marLeft w:val="0"/>
          <w:marRight w:val="0"/>
          <w:marTop w:val="0"/>
          <w:marBottom w:val="0"/>
          <w:divBdr>
            <w:top w:val="none" w:sz="0" w:space="0" w:color="auto"/>
            <w:left w:val="none" w:sz="0" w:space="0" w:color="auto"/>
            <w:bottom w:val="none" w:sz="0" w:space="0" w:color="auto"/>
            <w:right w:val="none" w:sz="0" w:space="0" w:color="auto"/>
          </w:divBdr>
          <w:divsChild>
            <w:div w:id="1795367312">
              <w:marLeft w:val="0"/>
              <w:marRight w:val="0"/>
              <w:marTop w:val="0"/>
              <w:marBottom w:val="0"/>
              <w:divBdr>
                <w:top w:val="none" w:sz="0" w:space="0" w:color="auto"/>
                <w:left w:val="none" w:sz="0" w:space="0" w:color="auto"/>
                <w:bottom w:val="none" w:sz="0" w:space="0" w:color="auto"/>
                <w:right w:val="none" w:sz="0" w:space="0" w:color="auto"/>
              </w:divBdr>
              <w:divsChild>
                <w:div w:id="126628470">
                  <w:marLeft w:val="0"/>
                  <w:marRight w:val="0"/>
                  <w:marTop w:val="0"/>
                  <w:marBottom w:val="0"/>
                  <w:divBdr>
                    <w:top w:val="none" w:sz="0" w:space="0" w:color="auto"/>
                    <w:left w:val="none" w:sz="0" w:space="0" w:color="auto"/>
                    <w:bottom w:val="none" w:sz="0" w:space="0" w:color="auto"/>
                    <w:right w:val="none" w:sz="0" w:space="0" w:color="auto"/>
                  </w:divBdr>
                  <w:divsChild>
                    <w:div w:id="955136571">
                      <w:marLeft w:val="0"/>
                      <w:marRight w:val="0"/>
                      <w:marTop w:val="0"/>
                      <w:marBottom w:val="0"/>
                      <w:divBdr>
                        <w:top w:val="none" w:sz="0" w:space="0" w:color="auto"/>
                        <w:left w:val="none" w:sz="0" w:space="0" w:color="auto"/>
                        <w:bottom w:val="none" w:sz="0" w:space="0" w:color="auto"/>
                        <w:right w:val="none" w:sz="0" w:space="0" w:color="auto"/>
                      </w:divBdr>
                      <w:divsChild>
                        <w:div w:id="992297217">
                          <w:marLeft w:val="0"/>
                          <w:marRight w:val="0"/>
                          <w:marTop w:val="0"/>
                          <w:marBottom w:val="0"/>
                          <w:divBdr>
                            <w:top w:val="none" w:sz="0" w:space="0" w:color="auto"/>
                            <w:left w:val="none" w:sz="0" w:space="0" w:color="auto"/>
                            <w:bottom w:val="none" w:sz="0" w:space="0" w:color="auto"/>
                            <w:right w:val="none" w:sz="0" w:space="0" w:color="auto"/>
                          </w:divBdr>
                          <w:divsChild>
                            <w:div w:id="1150555159">
                              <w:marLeft w:val="0"/>
                              <w:marRight w:val="0"/>
                              <w:marTop w:val="0"/>
                              <w:marBottom w:val="0"/>
                              <w:divBdr>
                                <w:top w:val="none" w:sz="0" w:space="0" w:color="auto"/>
                                <w:left w:val="none" w:sz="0" w:space="0" w:color="auto"/>
                                <w:bottom w:val="none" w:sz="0" w:space="0" w:color="auto"/>
                                <w:right w:val="none" w:sz="0" w:space="0" w:color="auto"/>
                              </w:divBdr>
                              <w:divsChild>
                                <w:div w:id="708145288">
                                  <w:marLeft w:val="0"/>
                                  <w:marRight w:val="0"/>
                                  <w:marTop w:val="0"/>
                                  <w:marBottom w:val="0"/>
                                  <w:divBdr>
                                    <w:top w:val="none" w:sz="0" w:space="0" w:color="auto"/>
                                    <w:left w:val="none" w:sz="0" w:space="0" w:color="auto"/>
                                    <w:bottom w:val="none" w:sz="0" w:space="0" w:color="auto"/>
                                    <w:right w:val="none" w:sz="0" w:space="0" w:color="auto"/>
                                  </w:divBdr>
                                  <w:divsChild>
                                    <w:div w:id="861166549">
                                      <w:marLeft w:val="0"/>
                                      <w:marRight w:val="0"/>
                                      <w:marTop w:val="0"/>
                                      <w:marBottom w:val="0"/>
                                      <w:divBdr>
                                        <w:top w:val="none" w:sz="0" w:space="0" w:color="auto"/>
                                        <w:left w:val="none" w:sz="0" w:space="0" w:color="auto"/>
                                        <w:bottom w:val="none" w:sz="0" w:space="0" w:color="auto"/>
                                        <w:right w:val="none" w:sz="0" w:space="0" w:color="auto"/>
                                      </w:divBdr>
                                      <w:divsChild>
                                        <w:div w:id="1827741004">
                                          <w:marLeft w:val="0"/>
                                          <w:marRight w:val="0"/>
                                          <w:marTop w:val="0"/>
                                          <w:marBottom w:val="0"/>
                                          <w:divBdr>
                                            <w:top w:val="none" w:sz="0" w:space="0" w:color="auto"/>
                                            <w:left w:val="none" w:sz="0" w:space="0" w:color="auto"/>
                                            <w:bottom w:val="none" w:sz="0" w:space="0" w:color="auto"/>
                                            <w:right w:val="none" w:sz="0" w:space="0" w:color="auto"/>
                                          </w:divBdr>
                                          <w:divsChild>
                                            <w:div w:id="1216313354">
                                              <w:marLeft w:val="0"/>
                                              <w:marRight w:val="0"/>
                                              <w:marTop w:val="0"/>
                                              <w:marBottom w:val="0"/>
                                              <w:divBdr>
                                                <w:top w:val="none" w:sz="0" w:space="0" w:color="auto"/>
                                                <w:left w:val="none" w:sz="0" w:space="0" w:color="auto"/>
                                                <w:bottom w:val="none" w:sz="0" w:space="0" w:color="auto"/>
                                                <w:right w:val="none" w:sz="0" w:space="0" w:color="auto"/>
                                              </w:divBdr>
                                              <w:divsChild>
                                                <w:div w:id="2110197639">
                                                  <w:marLeft w:val="0"/>
                                                  <w:marRight w:val="0"/>
                                                  <w:marTop w:val="0"/>
                                                  <w:marBottom w:val="0"/>
                                                  <w:divBdr>
                                                    <w:top w:val="none" w:sz="0" w:space="0" w:color="auto"/>
                                                    <w:left w:val="none" w:sz="0" w:space="0" w:color="auto"/>
                                                    <w:bottom w:val="none" w:sz="0" w:space="0" w:color="auto"/>
                                                    <w:right w:val="none" w:sz="0" w:space="0" w:color="auto"/>
                                                  </w:divBdr>
                                                </w:div>
                                              </w:divsChild>
                                            </w:div>
                                            <w:div w:id="725883929">
                                              <w:marLeft w:val="0"/>
                                              <w:marRight w:val="0"/>
                                              <w:marTop w:val="0"/>
                                              <w:marBottom w:val="0"/>
                                              <w:divBdr>
                                                <w:top w:val="none" w:sz="0" w:space="0" w:color="auto"/>
                                                <w:left w:val="none" w:sz="0" w:space="0" w:color="auto"/>
                                                <w:bottom w:val="none" w:sz="0" w:space="0" w:color="auto"/>
                                                <w:right w:val="none" w:sz="0" w:space="0" w:color="auto"/>
                                              </w:divBdr>
                                              <w:divsChild>
                                                <w:div w:id="961182850">
                                                  <w:marLeft w:val="0"/>
                                                  <w:marRight w:val="0"/>
                                                  <w:marTop w:val="0"/>
                                                  <w:marBottom w:val="0"/>
                                                  <w:divBdr>
                                                    <w:top w:val="none" w:sz="0" w:space="0" w:color="auto"/>
                                                    <w:left w:val="none" w:sz="0" w:space="0" w:color="auto"/>
                                                    <w:bottom w:val="none" w:sz="0" w:space="0" w:color="auto"/>
                                                    <w:right w:val="none" w:sz="0" w:space="0" w:color="auto"/>
                                                  </w:divBdr>
                                                </w:div>
                                              </w:divsChild>
                                            </w:div>
                                            <w:div w:id="1489204237">
                                              <w:marLeft w:val="0"/>
                                              <w:marRight w:val="0"/>
                                              <w:marTop w:val="0"/>
                                              <w:marBottom w:val="0"/>
                                              <w:divBdr>
                                                <w:top w:val="none" w:sz="0" w:space="0" w:color="auto"/>
                                                <w:left w:val="none" w:sz="0" w:space="0" w:color="auto"/>
                                                <w:bottom w:val="none" w:sz="0" w:space="0" w:color="auto"/>
                                                <w:right w:val="none" w:sz="0" w:space="0" w:color="auto"/>
                                              </w:divBdr>
                                              <w:divsChild>
                                                <w:div w:id="1769352561">
                                                  <w:marLeft w:val="0"/>
                                                  <w:marRight w:val="0"/>
                                                  <w:marTop w:val="0"/>
                                                  <w:marBottom w:val="0"/>
                                                  <w:divBdr>
                                                    <w:top w:val="none" w:sz="0" w:space="0" w:color="auto"/>
                                                    <w:left w:val="none" w:sz="0" w:space="0" w:color="auto"/>
                                                    <w:bottom w:val="none" w:sz="0" w:space="0" w:color="auto"/>
                                                    <w:right w:val="none" w:sz="0" w:space="0" w:color="auto"/>
                                                  </w:divBdr>
                                                </w:div>
                                              </w:divsChild>
                                            </w:div>
                                            <w:div w:id="1348095418">
                                              <w:marLeft w:val="0"/>
                                              <w:marRight w:val="0"/>
                                              <w:marTop w:val="0"/>
                                              <w:marBottom w:val="0"/>
                                              <w:divBdr>
                                                <w:top w:val="none" w:sz="0" w:space="0" w:color="auto"/>
                                                <w:left w:val="none" w:sz="0" w:space="0" w:color="auto"/>
                                                <w:bottom w:val="none" w:sz="0" w:space="0" w:color="auto"/>
                                                <w:right w:val="none" w:sz="0" w:space="0" w:color="auto"/>
                                              </w:divBdr>
                                              <w:divsChild>
                                                <w:div w:id="10864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803">
                                          <w:marLeft w:val="0"/>
                                          <w:marRight w:val="0"/>
                                          <w:marTop w:val="0"/>
                                          <w:marBottom w:val="0"/>
                                          <w:divBdr>
                                            <w:top w:val="none" w:sz="0" w:space="0" w:color="auto"/>
                                            <w:left w:val="none" w:sz="0" w:space="0" w:color="auto"/>
                                            <w:bottom w:val="none" w:sz="0" w:space="0" w:color="auto"/>
                                            <w:right w:val="none" w:sz="0" w:space="0" w:color="auto"/>
                                          </w:divBdr>
                                          <w:divsChild>
                                            <w:div w:id="1211072436">
                                              <w:marLeft w:val="0"/>
                                              <w:marRight w:val="0"/>
                                              <w:marTop w:val="0"/>
                                              <w:marBottom w:val="0"/>
                                              <w:divBdr>
                                                <w:top w:val="none" w:sz="0" w:space="0" w:color="auto"/>
                                                <w:left w:val="none" w:sz="0" w:space="0" w:color="auto"/>
                                                <w:bottom w:val="none" w:sz="0" w:space="0" w:color="auto"/>
                                                <w:right w:val="none" w:sz="0" w:space="0" w:color="auto"/>
                                              </w:divBdr>
                                              <w:divsChild>
                                                <w:div w:id="1735619798">
                                                  <w:marLeft w:val="0"/>
                                                  <w:marRight w:val="0"/>
                                                  <w:marTop w:val="0"/>
                                                  <w:marBottom w:val="0"/>
                                                  <w:divBdr>
                                                    <w:top w:val="none" w:sz="0" w:space="0" w:color="auto"/>
                                                    <w:left w:val="none" w:sz="0" w:space="0" w:color="auto"/>
                                                    <w:bottom w:val="none" w:sz="0" w:space="0" w:color="auto"/>
                                                    <w:right w:val="none" w:sz="0" w:space="0" w:color="auto"/>
                                                  </w:divBdr>
                                                </w:div>
                                                <w:div w:id="1605074262">
                                                  <w:marLeft w:val="0"/>
                                                  <w:marRight w:val="0"/>
                                                  <w:marTop w:val="0"/>
                                                  <w:marBottom w:val="0"/>
                                                  <w:divBdr>
                                                    <w:top w:val="none" w:sz="0" w:space="0" w:color="auto"/>
                                                    <w:left w:val="none" w:sz="0" w:space="0" w:color="auto"/>
                                                    <w:bottom w:val="none" w:sz="0" w:space="0" w:color="auto"/>
                                                    <w:right w:val="none" w:sz="0" w:space="0" w:color="auto"/>
                                                  </w:divBdr>
                                                </w:div>
                                                <w:div w:id="2090618146">
                                                  <w:marLeft w:val="0"/>
                                                  <w:marRight w:val="0"/>
                                                  <w:marTop w:val="0"/>
                                                  <w:marBottom w:val="0"/>
                                                  <w:divBdr>
                                                    <w:top w:val="none" w:sz="0" w:space="0" w:color="auto"/>
                                                    <w:left w:val="none" w:sz="0" w:space="0" w:color="auto"/>
                                                    <w:bottom w:val="none" w:sz="0" w:space="0" w:color="auto"/>
                                                    <w:right w:val="none" w:sz="0" w:space="0" w:color="auto"/>
                                                  </w:divBdr>
                                                </w:div>
                                                <w:div w:id="654335695">
                                                  <w:marLeft w:val="0"/>
                                                  <w:marRight w:val="0"/>
                                                  <w:marTop w:val="0"/>
                                                  <w:marBottom w:val="0"/>
                                                  <w:divBdr>
                                                    <w:top w:val="none" w:sz="0" w:space="0" w:color="auto"/>
                                                    <w:left w:val="none" w:sz="0" w:space="0" w:color="auto"/>
                                                    <w:bottom w:val="none" w:sz="0" w:space="0" w:color="auto"/>
                                                    <w:right w:val="none" w:sz="0" w:space="0" w:color="auto"/>
                                                  </w:divBdr>
                                                </w:div>
                                              </w:divsChild>
                                            </w:div>
                                            <w:div w:id="11004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98282">
                          <w:marLeft w:val="0"/>
                          <w:marRight w:val="0"/>
                          <w:marTop w:val="0"/>
                          <w:marBottom w:val="0"/>
                          <w:divBdr>
                            <w:top w:val="none" w:sz="0" w:space="0" w:color="auto"/>
                            <w:left w:val="none" w:sz="0" w:space="0" w:color="auto"/>
                            <w:bottom w:val="none" w:sz="0" w:space="0" w:color="auto"/>
                            <w:right w:val="none" w:sz="0" w:space="0" w:color="auto"/>
                          </w:divBdr>
                          <w:divsChild>
                            <w:div w:id="1053164601">
                              <w:marLeft w:val="0"/>
                              <w:marRight w:val="0"/>
                              <w:marTop w:val="0"/>
                              <w:marBottom w:val="0"/>
                              <w:divBdr>
                                <w:top w:val="none" w:sz="0" w:space="0" w:color="auto"/>
                                <w:left w:val="none" w:sz="0" w:space="0" w:color="auto"/>
                                <w:bottom w:val="none" w:sz="0" w:space="0" w:color="auto"/>
                                <w:right w:val="none" w:sz="0" w:space="0" w:color="auto"/>
                              </w:divBdr>
                              <w:divsChild>
                                <w:div w:id="14086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269747">
          <w:marLeft w:val="0"/>
          <w:marRight w:val="0"/>
          <w:marTop w:val="0"/>
          <w:marBottom w:val="0"/>
          <w:divBdr>
            <w:top w:val="none" w:sz="0" w:space="0" w:color="auto"/>
            <w:left w:val="none" w:sz="0" w:space="0" w:color="auto"/>
            <w:bottom w:val="none" w:sz="0" w:space="0" w:color="auto"/>
            <w:right w:val="none" w:sz="0" w:space="0" w:color="auto"/>
          </w:divBdr>
          <w:divsChild>
            <w:div w:id="22289423">
              <w:marLeft w:val="0"/>
              <w:marRight w:val="0"/>
              <w:marTop w:val="0"/>
              <w:marBottom w:val="0"/>
              <w:divBdr>
                <w:top w:val="none" w:sz="0" w:space="0" w:color="auto"/>
                <w:left w:val="none" w:sz="0" w:space="0" w:color="auto"/>
                <w:bottom w:val="none" w:sz="0" w:space="0" w:color="auto"/>
                <w:right w:val="none" w:sz="0" w:space="0" w:color="auto"/>
              </w:divBdr>
              <w:divsChild>
                <w:div w:id="1248803741">
                  <w:marLeft w:val="0"/>
                  <w:marRight w:val="0"/>
                  <w:marTop w:val="0"/>
                  <w:marBottom w:val="0"/>
                  <w:divBdr>
                    <w:top w:val="none" w:sz="0" w:space="0" w:color="auto"/>
                    <w:left w:val="none" w:sz="0" w:space="0" w:color="auto"/>
                    <w:bottom w:val="none" w:sz="0" w:space="0" w:color="auto"/>
                    <w:right w:val="none" w:sz="0" w:space="0" w:color="auto"/>
                  </w:divBdr>
                  <w:divsChild>
                    <w:div w:id="1058749926">
                      <w:marLeft w:val="0"/>
                      <w:marRight w:val="0"/>
                      <w:marTop w:val="0"/>
                      <w:marBottom w:val="0"/>
                      <w:divBdr>
                        <w:top w:val="none" w:sz="0" w:space="0" w:color="auto"/>
                        <w:left w:val="none" w:sz="0" w:space="0" w:color="auto"/>
                        <w:bottom w:val="none" w:sz="0" w:space="0" w:color="auto"/>
                        <w:right w:val="none" w:sz="0" w:space="0" w:color="auto"/>
                      </w:divBdr>
                      <w:divsChild>
                        <w:div w:id="1220285129">
                          <w:marLeft w:val="0"/>
                          <w:marRight w:val="0"/>
                          <w:marTop w:val="0"/>
                          <w:marBottom w:val="0"/>
                          <w:divBdr>
                            <w:top w:val="none" w:sz="0" w:space="0" w:color="auto"/>
                            <w:left w:val="none" w:sz="0" w:space="0" w:color="auto"/>
                            <w:bottom w:val="none" w:sz="0" w:space="0" w:color="auto"/>
                            <w:right w:val="none" w:sz="0" w:space="0" w:color="auto"/>
                          </w:divBdr>
                          <w:divsChild>
                            <w:div w:id="734284890">
                              <w:marLeft w:val="0"/>
                              <w:marRight w:val="0"/>
                              <w:marTop w:val="0"/>
                              <w:marBottom w:val="0"/>
                              <w:divBdr>
                                <w:top w:val="none" w:sz="0" w:space="0" w:color="auto"/>
                                <w:left w:val="none" w:sz="0" w:space="0" w:color="auto"/>
                                <w:bottom w:val="none" w:sz="0" w:space="0" w:color="auto"/>
                                <w:right w:val="none" w:sz="0" w:space="0" w:color="auto"/>
                              </w:divBdr>
                              <w:divsChild>
                                <w:div w:id="63335519">
                                  <w:marLeft w:val="0"/>
                                  <w:marRight w:val="0"/>
                                  <w:marTop w:val="0"/>
                                  <w:marBottom w:val="0"/>
                                  <w:divBdr>
                                    <w:top w:val="none" w:sz="0" w:space="0" w:color="auto"/>
                                    <w:left w:val="none" w:sz="0" w:space="0" w:color="auto"/>
                                    <w:bottom w:val="none" w:sz="0" w:space="0" w:color="auto"/>
                                    <w:right w:val="none" w:sz="0" w:space="0" w:color="auto"/>
                                  </w:divBdr>
                                  <w:divsChild>
                                    <w:div w:id="1453859239">
                                      <w:marLeft w:val="0"/>
                                      <w:marRight w:val="0"/>
                                      <w:marTop w:val="0"/>
                                      <w:marBottom w:val="0"/>
                                      <w:divBdr>
                                        <w:top w:val="none" w:sz="0" w:space="0" w:color="auto"/>
                                        <w:left w:val="none" w:sz="0" w:space="0" w:color="auto"/>
                                        <w:bottom w:val="none" w:sz="0" w:space="0" w:color="auto"/>
                                        <w:right w:val="none" w:sz="0" w:space="0" w:color="auto"/>
                                      </w:divBdr>
                                      <w:divsChild>
                                        <w:div w:id="123227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915498">
          <w:marLeft w:val="0"/>
          <w:marRight w:val="0"/>
          <w:marTop w:val="0"/>
          <w:marBottom w:val="0"/>
          <w:divBdr>
            <w:top w:val="none" w:sz="0" w:space="0" w:color="auto"/>
            <w:left w:val="none" w:sz="0" w:space="0" w:color="auto"/>
            <w:bottom w:val="none" w:sz="0" w:space="0" w:color="auto"/>
            <w:right w:val="none" w:sz="0" w:space="0" w:color="auto"/>
          </w:divBdr>
          <w:divsChild>
            <w:div w:id="471560766">
              <w:marLeft w:val="0"/>
              <w:marRight w:val="0"/>
              <w:marTop w:val="0"/>
              <w:marBottom w:val="0"/>
              <w:divBdr>
                <w:top w:val="none" w:sz="0" w:space="0" w:color="auto"/>
                <w:left w:val="none" w:sz="0" w:space="0" w:color="auto"/>
                <w:bottom w:val="none" w:sz="0" w:space="0" w:color="auto"/>
                <w:right w:val="none" w:sz="0" w:space="0" w:color="auto"/>
              </w:divBdr>
              <w:divsChild>
                <w:div w:id="737825291">
                  <w:marLeft w:val="0"/>
                  <w:marRight w:val="0"/>
                  <w:marTop w:val="0"/>
                  <w:marBottom w:val="0"/>
                  <w:divBdr>
                    <w:top w:val="none" w:sz="0" w:space="0" w:color="auto"/>
                    <w:left w:val="none" w:sz="0" w:space="0" w:color="auto"/>
                    <w:bottom w:val="none" w:sz="0" w:space="0" w:color="auto"/>
                    <w:right w:val="none" w:sz="0" w:space="0" w:color="auto"/>
                  </w:divBdr>
                  <w:divsChild>
                    <w:div w:id="1983268273">
                      <w:marLeft w:val="0"/>
                      <w:marRight w:val="0"/>
                      <w:marTop w:val="0"/>
                      <w:marBottom w:val="0"/>
                      <w:divBdr>
                        <w:top w:val="none" w:sz="0" w:space="0" w:color="auto"/>
                        <w:left w:val="none" w:sz="0" w:space="0" w:color="auto"/>
                        <w:bottom w:val="none" w:sz="0" w:space="0" w:color="auto"/>
                        <w:right w:val="none" w:sz="0" w:space="0" w:color="auto"/>
                      </w:divBdr>
                      <w:divsChild>
                        <w:div w:id="1311599778">
                          <w:marLeft w:val="0"/>
                          <w:marRight w:val="0"/>
                          <w:marTop w:val="0"/>
                          <w:marBottom w:val="0"/>
                          <w:divBdr>
                            <w:top w:val="none" w:sz="0" w:space="0" w:color="auto"/>
                            <w:left w:val="none" w:sz="0" w:space="0" w:color="auto"/>
                            <w:bottom w:val="none" w:sz="0" w:space="0" w:color="auto"/>
                            <w:right w:val="none" w:sz="0" w:space="0" w:color="auto"/>
                          </w:divBdr>
                          <w:divsChild>
                            <w:div w:id="672952340">
                              <w:marLeft w:val="0"/>
                              <w:marRight w:val="0"/>
                              <w:marTop w:val="0"/>
                              <w:marBottom w:val="0"/>
                              <w:divBdr>
                                <w:top w:val="none" w:sz="0" w:space="0" w:color="auto"/>
                                <w:left w:val="none" w:sz="0" w:space="0" w:color="auto"/>
                                <w:bottom w:val="none" w:sz="0" w:space="0" w:color="auto"/>
                                <w:right w:val="none" w:sz="0" w:space="0" w:color="auto"/>
                              </w:divBdr>
                              <w:divsChild>
                                <w:div w:id="1333797141">
                                  <w:marLeft w:val="0"/>
                                  <w:marRight w:val="0"/>
                                  <w:marTop w:val="0"/>
                                  <w:marBottom w:val="0"/>
                                  <w:divBdr>
                                    <w:top w:val="none" w:sz="0" w:space="0" w:color="auto"/>
                                    <w:left w:val="none" w:sz="0" w:space="0" w:color="auto"/>
                                    <w:bottom w:val="none" w:sz="0" w:space="0" w:color="auto"/>
                                    <w:right w:val="none" w:sz="0" w:space="0" w:color="auto"/>
                                  </w:divBdr>
                                  <w:divsChild>
                                    <w:div w:id="1992639681">
                                      <w:marLeft w:val="0"/>
                                      <w:marRight w:val="0"/>
                                      <w:marTop w:val="0"/>
                                      <w:marBottom w:val="0"/>
                                      <w:divBdr>
                                        <w:top w:val="none" w:sz="0" w:space="0" w:color="auto"/>
                                        <w:left w:val="none" w:sz="0" w:space="0" w:color="auto"/>
                                        <w:bottom w:val="none" w:sz="0" w:space="0" w:color="auto"/>
                                        <w:right w:val="none" w:sz="0" w:space="0" w:color="auto"/>
                                      </w:divBdr>
                                      <w:divsChild>
                                        <w:div w:id="2100711773">
                                          <w:marLeft w:val="0"/>
                                          <w:marRight w:val="0"/>
                                          <w:marTop w:val="0"/>
                                          <w:marBottom w:val="0"/>
                                          <w:divBdr>
                                            <w:top w:val="none" w:sz="0" w:space="0" w:color="auto"/>
                                            <w:left w:val="none" w:sz="0" w:space="0" w:color="auto"/>
                                            <w:bottom w:val="none" w:sz="0" w:space="0" w:color="auto"/>
                                            <w:right w:val="none" w:sz="0" w:space="0" w:color="auto"/>
                                          </w:divBdr>
                                          <w:divsChild>
                                            <w:div w:id="143891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423461">
                          <w:marLeft w:val="0"/>
                          <w:marRight w:val="0"/>
                          <w:marTop w:val="0"/>
                          <w:marBottom w:val="0"/>
                          <w:divBdr>
                            <w:top w:val="none" w:sz="0" w:space="0" w:color="auto"/>
                            <w:left w:val="none" w:sz="0" w:space="0" w:color="auto"/>
                            <w:bottom w:val="none" w:sz="0" w:space="0" w:color="auto"/>
                            <w:right w:val="none" w:sz="0" w:space="0" w:color="auto"/>
                          </w:divBdr>
                          <w:divsChild>
                            <w:div w:id="102311150">
                              <w:marLeft w:val="0"/>
                              <w:marRight w:val="0"/>
                              <w:marTop w:val="0"/>
                              <w:marBottom w:val="0"/>
                              <w:divBdr>
                                <w:top w:val="none" w:sz="0" w:space="0" w:color="auto"/>
                                <w:left w:val="none" w:sz="0" w:space="0" w:color="auto"/>
                                <w:bottom w:val="none" w:sz="0" w:space="0" w:color="auto"/>
                                <w:right w:val="none" w:sz="0" w:space="0" w:color="auto"/>
                              </w:divBdr>
                              <w:divsChild>
                                <w:div w:id="1005092526">
                                  <w:marLeft w:val="0"/>
                                  <w:marRight w:val="0"/>
                                  <w:marTop w:val="0"/>
                                  <w:marBottom w:val="0"/>
                                  <w:divBdr>
                                    <w:top w:val="none" w:sz="0" w:space="0" w:color="auto"/>
                                    <w:left w:val="none" w:sz="0" w:space="0" w:color="auto"/>
                                    <w:bottom w:val="none" w:sz="0" w:space="0" w:color="auto"/>
                                    <w:right w:val="none" w:sz="0" w:space="0" w:color="auto"/>
                                  </w:divBdr>
                                  <w:divsChild>
                                    <w:div w:id="549805718">
                                      <w:marLeft w:val="0"/>
                                      <w:marRight w:val="0"/>
                                      <w:marTop w:val="0"/>
                                      <w:marBottom w:val="0"/>
                                      <w:divBdr>
                                        <w:top w:val="none" w:sz="0" w:space="0" w:color="auto"/>
                                        <w:left w:val="none" w:sz="0" w:space="0" w:color="auto"/>
                                        <w:bottom w:val="none" w:sz="0" w:space="0" w:color="auto"/>
                                        <w:right w:val="none" w:sz="0" w:space="0" w:color="auto"/>
                                      </w:divBdr>
                                    </w:div>
                                  </w:divsChild>
                                </w:div>
                                <w:div w:id="19795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75889">
          <w:marLeft w:val="0"/>
          <w:marRight w:val="0"/>
          <w:marTop w:val="0"/>
          <w:marBottom w:val="0"/>
          <w:divBdr>
            <w:top w:val="none" w:sz="0" w:space="0" w:color="auto"/>
            <w:left w:val="none" w:sz="0" w:space="0" w:color="auto"/>
            <w:bottom w:val="none" w:sz="0" w:space="0" w:color="auto"/>
            <w:right w:val="none" w:sz="0" w:space="0" w:color="auto"/>
          </w:divBdr>
          <w:divsChild>
            <w:div w:id="881791912">
              <w:marLeft w:val="0"/>
              <w:marRight w:val="0"/>
              <w:marTop w:val="0"/>
              <w:marBottom w:val="0"/>
              <w:divBdr>
                <w:top w:val="none" w:sz="0" w:space="0" w:color="auto"/>
                <w:left w:val="none" w:sz="0" w:space="0" w:color="auto"/>
                <w:bottom w:val="none" w:sz="0" w:space="0" w:color="auto"/>
                <w:right w:val="none" w:sz="0" w:space="0" w:color="auto"/>
              </w:divBdr>
              <w:divsChild>
                <w:div w:id="631441003">
                  <w:marLeft w:val="0"/>
                  <w:marRight w:val="0"/>
                  <w:marTop w:val="0"/>
                  <w:marBottom w:val="0"/>
                  <w:divBdr>
                    <w:top w:val="none" w:sz="0" w:space="0" w:color="auto"/>
                    <w:left w:val="none" w:sz="0" w:space="0" w:color="auto"/>
                    <w:bottom w:val="none" w:sz="0" w:space="0" w:color="auto"/>
                    <w:right w:val="none" w:sz="0" w:space="0" w:color="auto"/>
                  </w:divBdr>
                  <w:divsChild>
                    <w:div w:id="1116830116">
                      <w:marLeft w:val="0"/>
                      <w:marRight w:val="0"/>
                      <w:marTop w:val="0"/>
                      <w:marBottom w:val="0"/>
                      <w:divBdr>
                        <w:top w:val="none" w:sz="0" w:space="0" w:color="auto"/>
                        <w:left w:val="none" w:sz="0" w:space="0" w:color="auto"/>
                        <w:bottom w:val="none" w:sz="0" w:space="0" w:color="auto"/>
                        <w:right w:val="none" w:sz="0" w:space="0" w:color="auto"/>
                      </w:divBdr>
                      <w:divsChild>
                        <w:div w:id="286010946">
                          <w:marLeft w:val="0"/>
                          <w:marRight w:val="0"/>
                          <w:marTop w:val="0"/>
                          <w:marBottom w:val="0"/>
                          <w:divBdr>
                            <w:top w:val="none" w:sz="0" w:space="0" w:color="auto"/>
                            <w:left w:val="none" w:sz="0" w:space="0" w:color="auto"/>
                            <w:bottom w:val="none" w:sz="0" w:space="0" w:color="auto"/>
                            <w:right w:val="none" w:sz="0" w:space="0" w:color="auto"/>
                          </w:divBdr>
                          <w:divsChild>
                            <w:div w:id="178814722">
                              <w:marLeft w:val="0"/>
                              <w:marRight w:val="0"/>
                              <w:marTop w:val="0"/>
                              <w:marBottom w:val="0"/>
                              <w:divBdr>
                                <w:top w:val="none" w:sz="0" w:space="0" w:color="auto"/>
                                <w:left w:val="none" w:sz="0" w:space="0" w:color="auto"/>
                                <w:bottom w:val="none" w:sz="0" w:space="0" w:color="auto"/>
                                <w:right w:val="none" w:sz="0" w:space="0" w:color="auto"/>
                              </w:divBdr>
                              <w:divsChild>
                                <w:div w:id="102698976">
                                  <w:marLeft w:val="0"/>
                                  <w:marRight w:val="0"/>
                                  <w:marTop w:val="0"/>
                                  <w:marBottom w:val="0"/>
                                  <w:divBdr>
                                    <w:top w:val="none" w:sz="0" w:space="0" w:color="auto"/>
                                    <w:left w:val="none" w:sz="0" w:space="0" w:color="auto"/>
                                    <w:bottom w:val="none" w:sz="0" w:space="0" w:color="auto"/>
                                    <w:right w:val="none" w:sz="0" w:space="0" w:color="auto"/>
                                  </w:divBdr>
                                  <w:divsChild>
                                    <w:div w:id="498545714">
                                      <w:marLeft w:val="0"/>
                                      <w:marRight w:val="0"/>
                                      <w:marTop w:val="0"/>
                                      <w:marBottom w:val="0"/>
                                      <w:divBdr>
                                        <w:top w:val="none" w:sz="0" w:space="0" w:color="auto"/>
                                        <w:left w:val="none" w:sz="0" w:space="0" w:color="auto"/>
                                        <w:bottom w:val="none" w:sz="0" w:space="0" w:color="auto"/>
                                        <w:right w:val="none" w:sz="0" w:space="0" w:color="auto"/>
                                      </w:divBdr>
                                      <w:divsChild>
                                        <w:div w:id="8012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009111">
          <w:marLeft w:val="0"/>
          <w:marRight w:val="0"/>
          <w:marTop w:val="0"/>
          <w:marBottom w:val="0"/>
          <w:divBdr>
            <w:top w:val="none" w:sz="0" w:space="0" w:color="auto"/>
            <w:left w:val="none" w:sz="0" w:space="0" w:color="auto"/>
            <w:bottom w:val="none" w:sz="0" w:space="0" w:color="auto"/>
            <w:right w:val="none" w:sz="0" w:space="0" w:color="auto"/>
          </w:divBdr>
          <w:divsChild>
            <w:div w:id="1845168975">
              <w:marLeft w:val="0"/>
              <w:marRight w:val="0"/>
              <w:marTop w:val="0"/>
              <w:marBottom w:val="0"/>
              <w:divBdr>
                <w:top w:val="none" w:sz="0" w:space="0" w:color="auto"/>
                <w:left w:val="none" w:sz="0" w:space="0" w:color="auto"/>
                <w:bottom w:val="none" w:sz="0" w:space="0" w:color="auto"/>
                <w:right w:val="none" w:sz="0" w:space="0" w:color="auto"/>
              </w:divBdr>
              <w:divsChild>
                <w:div w:id="808132479">
                  <w:marLeft w:val="0"/>
                  <w:marRight w:val="0"/>
                  <w:marTop w:val="0"/>
                  <w:marBottom w:val="0"/>
                  <w:divBdr>
                    <w:top w:val="none" w:sz="0" w:space="0" w:color="auto"/>
                    <w:left w:val="none" w:sz="0" w:space="0" w:color="auto"/>
                    <w:bottom w:val="none" w:sz="0" w:space="0" w:color="auto"/>
                    <w:right w:val="none" w:sz="0" w:space="0" w:color="auto"/>
                  </w:divBdr>
                  <w:divsChild>
                    <w:div w:id="954407912">
                      <w:marLeft w:val="0"/>
                      <w:marRight w:val="0"/>
                      <w:marTop w:val="0"/>
                      <w:marBottom w:val="0"/>
                      <w:divBdr>
                        <w:top w:val="none" w:sz="0" w:space="0" w:color="auto"/>
                        <w:left w:val="none" w:sz="0" w:space="0" w:color="auto"/>
                        <w:bottom w:val="none" w:sz="0" w:space="0" w:color="auto"/>
                        <w:right w:val="none" w:sz="0" w:space="0" w:color="auto"/>
                      </w:divBdr>
                      <w:divsChild>
                        <w:div w:id="552740060">
                          <w:marLeft w:val="0"/>
                          <w:marRight w:val="0"/>
                          <w:marTop w:val="0"/>
                          <w:marBottom w:val="0"/>
                          <w:divBdr>
                            <w:top w:val="none" w:sz="0" w:space="0" w:color="auto"/>
                            <w:left w:val="none" w:sz="0" w:space="0" w:color="auto"/>
                            <w:bottom w:val="none" w:sz="0" w:space="0" w:color="auto"/>
                            <w:right w:val="none" w:sz="0" w:space="0" w:color="auto"/>
                          </w:divBdr>
                          <w:divsChild>
                            <w:div w:id="974680690">
                              <w:marLeft w:val="0"/>
                              <w:marRight w:val="0"/>
                              <w:marTop w:val="0"/>
                              <w:marBottom w:val="0"/>
                              <w:divBdr>
                                <w:top w:val="none" w:sz="0" w:space="0" w:color="auto"/>
                                <w:left w:val="none" w:sz="0" w:space="0" w:color="auto"/>
                                <w:bottom w:val="none" w:sz="0" w:space="0" w:color="auto"/>
                                <w:right w:val="none" w:sz="0" w:space="0" w:color="auto"/>
                              </w:divBdr>
                              <w:divsChild>
                                <w:div w:id="1511676769">
                                  <w:marLeft w:val="0"/>
                                  <w:marRight w:val="0"/>
                                  <w:marTop w:val="0"/>
                                  <w:marBottom w:val="0"/>
                                  <w:divBdr>
                                    <w:top w:val="none" w:sz="0" w:space="0" w:color="auto"/>
                                    <w:left w:val="none" w:sz="0" w:space="0" w:color="auto"/>
                                    <w:bottom w:val="none" w:sz="0" w:space="0" w:color="auto"/>
                                    <w:right w:val="none" w:sz="0" w:space="0" w:color="auto"/>
                                  </w:divBdr>
                                  <w:divsChild>
                                    <w:div w:id="1815414853">
                                      <w:marLeft w:val="0"/>
                                      <w:marRight w:val="0"/>
                                      <w:marTop w:val="0"/>
                                      <w:marBottom w:val="0"/>
                                      <w:divBdr>
                                        <w:top w:val="none" w:sz="0" w:space="0" w:color="auto"/>
                                        <w:left w:val="none" w:sz="0" w:space="0" w:color="auto"/>
                                        <w:bottom w:val="none" w:sz="0" w:space="0" w:color="auto"/>
                                        <w:right w:val="none" w:sz="0" w:space="0" w:color="auto"/>
                                      </w:divBdr>
                                      <w:divsChild>
                                        <w:div w:id="1965884541">
                                          <w:marLeft w:val="0"/>
                                          <w:marRight w:val="0"/>
                                          <w:marTop w:val="0"/>
                                          <w:marBottom w:val="0"/>
                                          <w:divBdr>
                                            <w:top w:val="none" w:sz="0" w:space="0" w:color="auto"/>
                                            <w:left w:val="none" w:sz="0" w:space="0" w:color="auto"/>
                                            <w:bottom w:val="none" w:sz="0" w:space="0" w:color="auto"/>
                                            <w:right w:val="none" w:sz="0" w:space="0" w:color="auto"/>
                                          </w:divBdr>
                                          <w:divsChild>
                                            <w:div w:id="123169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314904">
                          <w:marLeft w:val="0"/>
                          <w:marRight w:val="0"/>
                          <w:marTop w:val="0"/>
                          <w:marBottom w:val="0"/>
                          <w:divBdr>
                            <w:top w:val="none" w:sz="0" w:space="0" w:color="auto"/>
                            <w:left w:val="none" w:sz="0" w:space="0" w:color="auto"/>
                            <w:bottom w:val="none" w:sz="0" w:space="0" w:color="auto"/>
                            <w:right w:val="none" w:sz="0" w:space="0" w:color="auto"/>
                          </w:divBdr>
                          <w:divsChild>
                            <w:div w:id="1970937043">
                              <w:marLeft w:val="0"/>
                              <w:marRight w:val="0"/>
                              <w:marTop w:val="0"/>
                              <w:marBottom w:val="0"/>
                              <w:divBdr>
                                <w:top w:val="none" w:sz="0" w:space="0" w:color="auto"/>
                                <w:left w:val="none" w:sz="0" w:space="0" w:color="auto"/>
                                <w:bottom w:val="none" w:sz="0" w:space="0" w:color="auto"/>
                                <w:right w:val="none" w:sz="0" w:space="0" w:color="auto"/>
                              </w:divBdr>
                              <w:divsChild>
                                <w:div w:id="3204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728371">
          <w:marLeft w:val="0"/>
          <w:marRight w:val="0"/>
          <w:marTop w:val="0"/>
          <w:marBottom w:val="0"/>
          <w:divBdr>
            <w:top w:val="none" w:sz="0" w:space="0" w:color="auto"/>
            <w:left w:val="none" w:sz="0" w:space="0" w:color="auto"/>
            <w:bottom w:val="none" w:sz="0" w:space="0" w:color="auto"/>
            <w:right w:val="none" w:sz="0" w:space="0" w:color="auto"/>
          </w:divBdr>
          <w:divsChild>
            <w:div w:id="427628518">
              <w:marLeft w:val="0"/>
              <w:marRight w:val="0"/>
              <w:marTop w:val="0"/>
              <w:marBottom w:val="0"/>
              <w:divBdr>
                <w:top w:val="none" w:sz="0" w:space="0" w:color="auto"/>
                <w:left w:val="none" w:sz="0" w:space="0" w:color="auto"/>
                <w:bottom w:val="none" w:sz="0" w:space="0" w:color="auto"/>
                <w:right w:val="none" w:sz="0" w:space="0" w:color="auto"/>
              </w:divBdr>
              <w:divsChild>
                <w:div w:id="960765518">
                  <w:marLeft w:val="0"/>
                  <w:marRight w:val="0"/>
                  <w:marTop w:val="0"/>
                  <w:marBottom w:val="0"/>
                  <w:divBdr>
                    <w:top w:val="none" w:sz="0" w:space="0" w:color="auto"/>
                    <w:left w:val="none" w:sz="0" w:space="0" w:color="auto"/>
                    <w:bottom w:val="none" w:sz="0" w:space="0" w:color="auto"/>
                    <w:right w:val="none" w:sz="0" w:space="0" w:color="auto"/>
                  </w:divBdr>
                  <w:divsChild>
                    <w:div w:id="845899057">
                      <w:marLeft w:val="0"/>
                      <w:marRight w:val="0"/>
                      <w:marTop w:val="0"/>
                      <w:marBottom w:val="0"/>
                      <w:divBdr>
                        <w:top w:val="none" w:sz="0" w:space="0" w:color="auto"/>
                        <w:left w:val="none" w:sz="0" w:space="0" w:color="auto"/>
                        <w:bottom w:val="none" w:sz="0" w:space="0" w:color="auto"/>
                        <w:right w:val="none" w:sz="0" w:space="0" w:color="auto"/>
                      </w:divBdr>
                      <w:divsChild>
                        <w:div w:id="1489248970">
                          <w:marLeft w:val="0"/>
                          <w:marRight w:val="0"/>
                          <w:marTop w:val="0"/>
                          <w:marBottom w:val="0"/>
                          <w:divBdr>
                            <w:top w:val="none" w:sz="0" w:space="0" w:color="auto"/>
                            <w:left w:val="none" w:sz="0" w:space="0" w:color="auto"/>
                            <w:bottom w:val="none" w:sz="0" w:space="0" w:color="auto"/>
                            <w:right w:val="none" w:sz="0" w:space="0" w:color="auto"/>
                          </w:divBdr>
                          <w:divsChild>
                            <w:div w:id="1939216892">
                              <w:marLeft w:val="0"/>
                              <w:marRight w:val="0"/>
                              <w:marTop w:val="0"/>
                              <w:marBottom w:val="0"/>
                              <w:divBdr>
                                <w:top w:val="none" w:sz="0" w:space="0" w:color="auto"/>
                                <w:left w:val="none" w:sz="0" w:space="0" w:color="auto"/>
                                <w:bottom w:val="none" w:sz="0" w:space="0" w:color="auto"/>
                                <w:right w:val="none" w:sz="0" w:space="0" w:color="auto"/>
                              </w:divBdr>
                              <w:divsChild>
                                <w:div w:id="1833443380">
                                  <w:marLeft w:val="0"/>
                                  <w:marRight w:val="0"/>
                                  <w:marTop w:val="0"/>
                                  <w:marBottom w:val="0"/>
                                  <w:divBdr>
                                    <w:top w:val="none" w:sz="0" w:space="0" w:color="auto"/>
                                    <w:left w:val="none" w:sz="0" w:space="0" w:color="auto"/>
                                    <w:bottom w:val="none" w:sz="0" w:space="0" w:color="auto"/>
                                    <w:right w:val="none" w:sz="0" w:space="0" w:color="auto"/>
                                  </w:divBdr>
                                  <w:divsChild>
                                    <w:div w:id="1186017543">
                                      <w:marLeft w:val="0"/>
                                      <w:marRight w:val="0"/>
                                      <w:marTop w:val="0"/>
                                      <w:marBottom w:val="0"/>
                                      <w:divBdr>
                                        <w:top w:val="none" w:sz="0" w:space="0" w:color="auto"/>
                                        <w:left w:val="none" w:sz="0" w:space="0" w:color="auto"/>
                                        <w:bottom w:val="none" w:sz="0" w:space="0" w:color="auto"/>
                                        <w:right w:val="none" w:sz="0" w:space="0" w:color="auto"/>
                                      </w:divBdr>
                                      <w:divsChild>
                                        <w:div w:id="13310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702992">
          <w:marLeft w:val="0"/>
          <w:marRight w:val="0"/>
          <w:marTop w:val="0"/>
          <w:marBottom w:val="0"/>
          <w:divBdr>
            <w:top w:val="none" w:sz="0" w:space="0" w:color="auto"/>
            <w:left w:val="none" w:sz="0" w:space="0" w:color="auto"/>
            <w:bottom w:val="none" w:sz="0" w:space="0" w:color="auto"/>
            <w:right w:val="none" w:sz="0" w:space="0" w:color="auto"/>
          </w:divBdr>
          <w:divsChild>
            <w:div w:id="1179469824">
              <w:marLeft w:val="0"/>
              <w:marRight w:val="0"/>
              <w:marTop w:val="0"/>
              <w:marBottom w:val="0"/>
              <w:divBdr>
                <w:top w:val="none" w:sz="0" w:space="0" w:color="auto"/>
                <w:left w:val="none" w:sz="0" w:space="0" w:color="auto"/>
                <w:bottom w:val="none" w:sz="0" w:space="0" w:color="auto"/>
                <w:right w:val="none" w:sz="0" w:space="0" w:color="auto"/>
              </w:divBdr>
              <w:divsChild>
                <w:div w:id="1576820057">
                  <w:marLeft w:val="0"/>
                  <w:marRight w:val="0"/>
                  <w:marTop w:val="0"/>
                  <w:marBottom w:val="0"/>
                  <w:divBdr>
                    <w:top w:val="none" w:sz="0" w:space="0" w:color="auto"/>
                    <w:left w:val="none" w:sz="0" w:space="0" w:color="auto"/>
                    <w:bottom w:val="none" w:sz="0" w:space="0" w:color="auto"/>
                    <w:right w:val="none" w:sz="0" w:space="0" w:color="auto"/>
                  </w:divBdr>
                  <w:divsChild>
                    <w:div w:id="1737391682">
                      <w:marLeft w:val="0"/>
                      <w:marRight w:val="0"/>
                      <w:marTop w:val="0"/>
                      <w:marBottom w:val="0"/>
                      <w:divBdr>
                        <w:top w:val="none" w:sz="0" w:space="0" w:color="auto"/>
                        <w:left w:val="none" w:sz="0" w:space="0" w:color="auto"/>
                        <w:bottom w:val="none" w:sz="0" w:space="0" w:color="auto"/>
                        <w:right w:val="none" w:sz="0" w:space="0" w:color="auto"/>
                      </w:divBdr>
                      <w:divsChild>
                        <w:div w:id="595402997">
                          <w:marLeft w:val="0"/>
                          <w:marRight w:val="0"/>
                          <w:marTop w:val="0"/>
                          <w:marBottom w:val="0"/>
                          <w:divBdr>
                            <w:top w:val="none" w:sz="0" w:space="0" w:color="auto"/>
                            <w:left w:val="none" w:sz="0" w:space="0" w:color="auto"/>
                            <w:bottom w:val="none" w:sz="0" w:space="0" w:color="auto"/>
                            <w:right w:val="none" w:sz="0" w:space="0" w:color="auto"/>
                          </w:divBdr>
                          <w:divsChild>
                            <w:div w:id="1915312225">
                              <w:marLeft w:val="0"/>
                              <w:marRight w:val="0"/>
                              <w:marTop w:val="0"/>
                              <w:marBottom w:val="0"/>
                              <w:divBdr>
                                <w:top w:val="none" w:sz="0" w:space="0" w:color="auto"/>
                                <w:left w:val="none" w:sz="0" w:space="0" w:color="auto"/>
                                <w:bottom w:val="none" w:sz="0" w:space="0" w:color="auto"/>
                                <w:right w:val="none" w:sz="0" w:space="0" w:color="auto"/>
                              </w:divBdr>
                              <w:divsChild>
                                <w:div w:id="1848665305">
                                  <w:marLeft w:val="0"/>
                                  <w:marRight w:val="0"/>
                                  <w:marTop w:val="0"/>
                                  <w:marBottom w:val="0"/>
                                  <w:divBdr>
                                    <w:top w:val="none" w:sz="0" w:space="0" w:color="auto"/>
                                    <w:left w:val="none" w:sz="0" w:space="0" w:color="auto"/>
                                    <w:bottom w:val="none" w:sz="0" w:space="0" w:color="auto"/>
                                    <w:right w:val="none" w:sz="0" w:space="0" w:color="auto"/>
                                  </w:divBdr>
                                  <w:divsChild>
                                    <w:div w:id="1471360389">
                                      <w:marLeft w:val="0"/>
                                      <w:marRight w:val="0"/>
                                      <w:marTop w:val="0"/>
                                      <w:marBottom w:val="0"/>
                                      <w:divBdr>
                                        <w:top w:val="none" w:sz="0" w:space="0" w:color="auto"/>
                                        <w:left w:val="none" w:sz="0" w:space="0" w:color="auto"/>
                                        <w:bottom w:val="none" w:sz="0" w:space="0" w:color="auto"/>
                                        <w:right w:val="none" w:sz="0" w:space="0" w:color="auto"/>
                                      </w:divBdr>
                                      <w:divsChild>
                                        <w:div w:id="1253857743">
                                          <w:marLeft w:val="0"/>
                                          <w:marRight w:val="0"/>
                                          <w:marTop w:val="0"/>
                                          <w:marBottom w:val="0"/>
                                          <w:divBdr>
                                            <w:top w:val="none" w:sz="0" w:space="0" w:color="auto"/>
                                            <w:left w:val="none" w:sz="0" w:space="0" w:color="auto"/>
                                            <w:bottom w:val="none" w:sz="0" w:space="0" w:color="auto"/>
                                            <w:right w:val="none" w:sz="0" w:space="0" w:color="auto"/>
                                          </w:divBdr>
                                          <w:divsChild>
                                            <w:div w:id="13953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ord.ca/support/how-tos/electric-vehicles/public-charging/?utm_source=chatgpt.com" TargetMode="External"/><Relationship Id="rId18" Type="http://schemas.openxmlformats.org/officeDocument/2006/relationships/image" Target="media/image6.png"/><Relationship Id="rId26" Type="http://schemas.openxmlformats.org/officeDocument/2006/relationships/hyperlink" Target="https://www.macheforum.com/blueoval-charge-network-adds-fpl-evolution/?utm_source=chatgpt.com" TargetMode="External"/><Relationship Id="rId21" Type="http://schemas.openxmlformats.org/officeDocument/2006/relationships/image" Target="media/image9.gif"/><Relationship Id="rId34"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hyperlink" Target="https://www.heritagefordvt.com/blog/2023/december/8/how-to-use-ford-charge-assist-for-public-charging.htm?utm_source=chatgpt.com" TargetMode="External"/><Relationship Id="rId17" Type="http://schemas.openxmlformats.org/officeDocument/2006/relationships/image" Target="media/image5.jpeg"/><Relationship Id="rId25" Type="http://schemas.openxmlformats.org/officeDocument/2006/relationships/hyperlink" Target="https://www.theverge.com/news/627230/ford-nacs-adapter-tesla-supercharger-price?utm_source=chatgpt.com" TargetMode="External"/><Relationship Id="rId33"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www.youtube.com/watch?v=wR3VhzZHh-U&amp;utm_source=chatgpt.com" TargetMode="External"/><Relationship Id="rId20" Type="http://schemas.openxmlformats.org/officeDocument/2006/relationships/image" Target="media/image8.png"/><Relationship Id="rId29" Type="http://schemas.openxmlformats.org/officeDocument/2006/relationships/hyperlink" Target="https://www.lightningowners.com/threads/blueoval-charge-network-adds-ionna.6476/?utm_source=chatgpt.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tt-blogs.dealerfire.com/kimbercreekford/check-out-this-video-on-how-to-charge-your-ford-in-public-with-ford-charge-assist/?utm_source=chatgpt.com" TargetMode="External"/><Relationship Id="rId24" Type="http://schemas.openxmlformats.org/officeDocument/2006/relationships/hyperlink" Target="https://www.lightningowners.com/threads/ford-continues-to-expand-blueoval%E2%84%A2-charge-network-adding-three-new-charging-providers-to-surpass-106-000-chargers.4697/?utm_source=chatgpt.com" TargetMode="External"/><Relationship Id="rId32" Type="http://schemas.openxmlformats.org/officeDocument/2006/relationships/hyperlink" Target="https://www.ford.com/electric/public-ev-charging-near-me/" TargetMode="External"/><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www.ford.com/support/category/electric-vehicle/charging/public-charging/?utm_source=chatgpt.com" TargetMode="External"/><Relationship Id="rId23" Type="http://schemas.openxmlformats.org/officeDocument/2006/relationships/image" Target="media/image11.jpeg"/><Relationship Id="rId28" Type="http://schemas.openxmlformats.org/officeDocument/2006/relationships/hyperlink" Target="https://www.macheforum.com/blueoval-charge-network-adds-three-charging-providers-to-surpass-106000-chargers/?utm_source=chatgpt.com" TargetMode="External"/><Relationship Id="rId36" Type="http://schemas.openxmlformats.org/officeDocument/2006/relationships/fontTable" Target="fontTable.xml"/><Relationship Id="rId10" Type="http://schemas.openxmlformats.org/officeDocument/2006/relationships/hyperlink" Target="https://electrek.co/2023/09/26/ford-electric-vehicle-drivers-charging-upgrade/?utm_source=chatgpt.com" TargetMode="External"/><Relationship Id="rId19" Type="http://schemas.openxmlformats.org/officeDocument/2006/relationships/image" Target="media/image7.png"/><Relationship Id="rId31" Type="http://schemas.openxmlformats.org/officeDocument/2006/relationships/hyperlink" Target="https://www.conceptcarz.com/a52031/ford-blueoval-charge-network.aspx?utm_source=chatgpt.com" TargetMode="External"/><Relationship Id="rId4" Type="http://schemas.openxmlformats.org/officeDocument/2006/relationships/webSettings" Target="webSettings.xml"/><Relationship Id="rId9" Type="http://schemas.openxmlformats.org/officeDocument/2006/relationships/hyperlink" Target="https://www.youtube.com/watch?v=wR3VhzZHh-U&amp;utm_source=chatgpt.com" TargetMode="External"/><Relationship Id="rId14" Type="http://schemas.openxmlformats.org/officeDocument/2006/relationships/hyperlink" Target="https://www.ford.com/support/how-tos/ford-technology/software-update-highlights/public-charging-software-update/?utm_source=chatgpt.com" TargetMode="External"/><Relationship Id="rId22" Type="http://schemas.openxmlformats.org/officeDocument/2006/relationships/image" Target="media/image10.png"/><Relationship Id="rId27" Type="http://schemas.openxmlformats.org/officeDocument/2006/relationships/hyperlink" Target="https://www.lightningowners.com/threads/ford-continues-to-expand-blueoval%E2%84%A2-charge-network-adding-three-new-charging-providers-to-surpass-106-000-chargers.4697/?utm_source=chatgpt.com" TargetMode="External"/><Relationship Id="rId30" Type="http://schemas.openxmlformats.org/officeDocument/2006/relationships/hyperlink" Target="https://www.macheforum.com/blueoval-charge-network-adds-fpl-evolution/?utm_source=chatgpt.com" TargetMode="External"/><Relationship Id="rId35" Type="http://schemas.openxmlformats.org/officeDocument/2006/relationships/image" Target="media/image14.png"/><Relationship Id="rId8" Type="http://schemas.openxmlformats.org/officeDocument/2006/relationships/image" Target="media/image4.jpe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1829</Words>
  <Characters>10431</Characters>
  <Application>Microsoft Office Word</Application>
  <DocSecurity>0</DocSecurity>
  <Lines>86</Lines>
  <Paragraphs>24</Paragraphs>
  <ScaleCrop>false</ScaleCrop>
  <Company/>
  <LinksUpToDate>false</LinksUpToDate>
  <CharactersWithSpaces>12236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Narasimhan K</dc:creator>
  <cp:keywords/>
  <dc:description/>
  <cp:lastModifiedBy>Prashanth Narasimhan K</cp:lastModifiedBy>
  <cp:revision>1</cp:revision>
  <dcterms:created xsi:type="dcterms:W3CDTF">2025-04-29T01:42:00Z</dcterms:created>
  <dcterms:modified xsi:type="dcterms:W3CDTF">2025-04-29T01:44:00Z</dcterms:modified>
</cp:coreProperties>
</file>